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2C" w:rsidRPr="005E5886" w:rsidRDefault="006C002C" w:rsidP="0057376B">
      <w:pPr>
        <w:jc w:val="center"/>
        <w:rPr>
          <w:rFonts w:ascii="標楷體" w:eastAsia="標楷體" w:hAnsi="標楷體"/>
          <w:b/>
          <w:sz w:val="32"/>
          <w:szCs w:val="32"/>
        </w:rPr>
      </w:pPr>
      <w:r w:rsidRPr="005E5886">
        <w:rPr>
          <w:rFonts w:ascii="標楷體" w:eastAsia="標楷體" w:hAnsi="標楷體" w:hint="eastAsia"/>
          <w:b/>
          <w:sz w:val="32"/>
          <w:szCs w:val="32"/>
        </w:rPr>
        <w:t>經國管理暨健康學院</w:t>
      </w:r>
    </w:p>
    <w:p w:rsidR="00F7053C" w:rsidRPr="005E5886" w:rsidRDefault="006C002C" w:rsidP="0057376B">
      <w:pPr>
        <w:jc w:val="center"/>
        <w:rPr>
          <w:rFonts w:ascii="標楷體" w:eastAsia="標楷體" w:hAnsi="標楷體"/>
          <w:b/>
          <w:sz w:val="32"/>
          <w:szCs w:val="32"/>
        </w:rPr>
      </w:pPr>
      <w:proofErr w:type="gramStart"/>
      <w:r w:rsidRPr="005E5886">
        <w:rPr>
          <w:rFonts w:ascii="標楷體" w:eastAsia="標楷體" w:hAnsi="標楷體" w:hint="eastAsia"/>
          <w:b/>
          <w:sz w:val="32"/>
          <w:szCs w:val="32"/>
        </w:rPr>
        <w:t>餐旅</w:t>
      </w:r>
      <w:r w:rsidR="00540847" w:rsidRPr="005E5886">
        <w:rPr>
          <w:rFonts w:ascii="標楷體" w:eastAsia="標楷體" w:hAnsi="標楷體" w:hint="eastAsia"/>
          <w:b/>
          <w:sz w:val="32"/>
          <w:szCs w:val="32"/>
          <w:u w:val="single"/>
        </w:rPr>
        <w:t>廚藝</w:t>
      </w:r>
      <w:proofErr w:type="gramEnd"/>
      <w:r w:rsidRPr="005E5886">
        <w:rPr>
          <w:rFonts w:ascii="標楷體" w:eastAsia="標楷體" w:hAnsi="標楷體" w:hint="eastAsia"/>
          <w:b/>
          <w:sz w:val="32"/>
          <w:szCs w:val="32"/>
        </w:rPr>
        <w:t>管理系（科）</w:t>
      </w:r>
      <w:r w:rsidR="002A2AF6" w:rsidRPr="005E5886">
        <w:rPr>
          <w:rFonts w:ascii="標楷體" w:eastAsia="標楷體" w:hAnsi="標楷體" w:hint="eastAsia"/>
          <w:b/>
          <w:sz w:val="32"/>
          <w:szCs w:val="32"/>
        </w:rPr>
        <w:t>校外實習課程作業</w:t>
      </w:r>
      <w:r w:rsidR="00F67AB9" w:rsidRPr="005E5886">
        <w:rPr>
          <w:rFonts w:ascii="標楷體" w:eastAsia="標楷體" w:hAnsi="標楷體" w:hint="eastAsia"/>
          <w:b/>
          <w:sz w:val="32"/>
          <w:szCs w:val="32"/>
        </w:rPr>
        <w:t>要點</w:t>
      </w:r>
    </w:p>
    <w:p w:rsidR="00797688" w:rsidRDefault="00797688" w:rsidP="0036151A">
      <w:pPr>
        <w:pStyle w:val="Default"/>
        <w:jc w:val="right"/>
        <w:rPr>
          <w:rFonts w:hAnsi="標楷體"/>
          <w:color w:val="auto"/>
          <w:sz w:val="20"/>
          <w:szCs w:val="20"/>
        </w:rPr>
      </w:pPr>
      <w:r w:rsidRPr="005E5886">
        <w:rPr>
          <w:rFonts w:hAnsi="標楷體" w:hint="eastAsia"/>
          <w:color w:val="auto"/>
          <w:sz w:val="20"/>
          <w:szCs w:val="20"/>
        </w:rPr>
        <w:t>民國107年10月02日系</w:t>
      </w:r>
      <w:proofErr w:type="gramStart"/>
      <w:r w:rsidRPr="005E5886">
        <w:rPr>
          <w:rFonts w:hAnsi="標楷體" w:hint="eastAsia"/>
          <w:color w:val="auto"/>
          <w:sz w:val="20"/>
          <w:szCs w:val="20"/>
        </w:rPr>
        <w:t>務</w:t>
      </w:r>
      <w:proofErr w:type="gramEnd"/>
      <w:r w:rsidRPr="005E5886">
        <w:rPr>
          <w:rFonts w:hAnsi="標楷體" w:hint="eastAsia"/>
          <w:color w:val="auto"/>
          <w:sz w:val="20"/>
          <w:szCs w:val="20"/>
        </w:rPr>
        <w:t>會議修訂</w:t>
      </w:r>
    </w:p>
    <w:p w:rsidR="0036151A" w:rsidRPr="00DC7BE1" w:rsidRDefault="0036151A" w:rsidP="0036151A">
      <w:pPr>
        <w:pStyle w:val="Default"/>
        <w:jc w:val="right"/>
        <w:rPr>
          <w:rFonts w:hAnsi="標楷體"/>
          <w:b/>
          <w:color w:val="FF0000"/>
          <w:sz w:val="32"/>
          <w:szCs w:val="32"/>
        </w:rPr>
      </w:pPr>
      <w:r w:rsidRPr="00DC7BE1">
        <w:rPr>
          <w:rFonts w:hAnsi="標楷體" w:hint="eastAsia"/>
          <w:color w:val="FF0000"/>
          <w:sz w:val="20"/>
          <w:szCs w:val="20"/>
        </w:rPr>
        <w:t>民國107年12月25日系</w:t>
      </w:r>
      <w:proofErr w:type="gramStart"/>
      <w:r w:rsidRPr="00DC7BE1">
        <w:rPr>
          <w:rFonts w:hAnsi="標楷體" w:hint="eastAsia"/>
          <w:color w:val="FF0000"/>
          <w:sz w:val="20"/>
          <w:szCs w:val="20"/>
        </w:rPr>
        <w:t>務</w:t>
      </w:r>
      <w:proofErr w:type="gramEnd"/>
      <w:r w:rsidRPr="00DC7BE1">
        <w:rPr>
          <w:rFonts w:hAnsi="標楷體" w:hint="eastAsia"/>
          <w:color w:val="FF0000"/>
          <w:sz w:val="20"/>
          <w:szCs w:val="20"/>
        </w:rPr>
        <w:t>會議修訂</w:t>
      </w:r>
    </w:p>
    <w:p w:rsidR="00F67AB9" w:rsidRPr="005E5886" w:rsidRDefault="00F67AB9" w:rsidP="00F67AB9">
      <w:pPr>
        <w:rPr>
          <w:rFonts w:ascii="標楷體" w:eastAsia="標楷體" w:hAnsi="標楷體"/>
          <w:szCs w:val="24"/>
        </w:rPr>
      </w:pPr>
    </w:p>
    <w:p w:rsidR="006C002C" w:rsidRPr="005E5886" w:rsidRDefault="006C002C" w:rsidP="006C002C">
      <w:pPr>
        <w:pStyle w:val="a7"/>
        <w:spacing w:line="360" w:lineRule="auto"/>
        <w:ind w:leftChars="0" w:left="0" w:right="-23" w:firstLineChars="177" w:firstLine="425"/>
        <w:rPr>
          <w:rFonts w:ascii="Times New Roman" w:eastAsia="標楷體" w:hAnsi="Times New Roman" w:cs="Times New Roman"/>
          <w:szCs w:val="24"/>
        </w:rPr>
      </w:pPr>
      <w:r w:rsidRPr="005E5886">
        <w:rPr>
          <w:rFonts w:ascii="Times New Roman" w:eastAsia="標楷體" w:hAnsi="Times New Roman" w:cs="Times New Roman" w:hint="eastAsia"/>
          <w:szCs w:val="24"/>
        </w:rPr>
        <w:t>本系</w:t>
      </w:r>
      <w:r w:rsidRPr="005E5886">
        <w:rPr>
          <w:rFonts w:ascii="Times New Roman" w:eastAsia="標楷體" w:hAnsi="Times New Roman" w:cs="Times New Roman"/>
          <w:szCs w:val="24"/>
        </w:rPr>
        <w:t>為</w:t>
      </w:r>
      <w:r w:rsidRPr="005E5886">
        <w:rPr>
          <w:rFonts w:ascii="Times New Roman" w:eastAsia="標楷體" w:hAnsi="Times New Roman" w:cs="Times New Roman" w:hint="eastAsia"/>
          <w:szCs w:val="24"/>
        </w:rPr>
        <w:t>培育學生於</w:t>
      </w:r>
      <w:r w:rsidRPr="005E5886">
        <w:rPr>
          <w:rFonts w:ascii="Times New Roman" w:eastAsia="標楷體" w:hAnsi="Times New Roman" w:cs="Times New Roman"/>
          <w:szCs w:val="24"/>
        </w:rPr>
        <w:t>養成專業</w:t>
      </w:r>
      <w:r w:rsidRPr="005E5886">
        <w:rPr>
          <w:rFonts w:ascii="Times New Roman" w:eastAsia="標楷體" w:hAnsi="Times New Roman" w:cs="Times New Roman" w:hint="eastAsia"/>
          <w:szCs w:val="24"/>
        </w:rPr>
        <w:t>技能</w:t>
      </w:r>
      <w:r w:rsidRPr="005E5886">
        <w:rPr>
          <w:rFonts w:ascii="Times New Roman" w:eastAsia="標楷體" w:hAnsi="Times New Roman" w:cs="Times New Roman"/>
          <w:szCs w:val="24"/>
        </w:rPr>
        <w:t>教育</w:t>
      </w:r>
      <w:r w:rsidRPr="005E5886">
        <w:rPr>
          <w:rFonts w:ascii="Times New Roman" w:eastAsia="標楷體" w:hAnsi="Times New Roman" w:cs="Times New Roman" w:hint="eastAsia"/>
          <w:szCs w:val="24"/>
        </w:rPr>
        <w:t>過程中增強其專業</w:t>
      </w:r>
      <w:r w:rsidRPr="005E5886">
        <w:rPr>
          <w:rFonts w:ascii="Times New Roman" w:eastAsia="標楷體" w:hAnsi="Times New Roman" w:cs="Times New Roman"/>
          <w:szCs w:val="24"/>
        </w:rPr>
        <w:t>能力，使</w:t>
      </w:r>
      <w:r w:rsidRPr="005E5886">
        <w:rPr>
          <w:rFonts w:ascii="Times New Roman" w:eastAsia="標楷體" w:hAnsi="Times New Roman" w:cs="Times New Roman" w:hint="eastAsia"/>
          <w:szCs w:val="24"/>
        </w:rPr>
        <w:t>其</w:t>
      </w:r>
      <w:r w:rsidRPr="005E5886">
        <w:rPr>
          <w:rFonts w:ascii="Times New Roman" w:eastAsia="標楷體" w:hAnsi="Times New Roman" w:cs="Times New Roman"/>
          <w:szCs w:val="24"/>
        </w:rPr>
        <w:t>理論與實務</w:t>
      </w:r>
      <w:r w:rsidRPr="005E5886">
        <w:rPr>
          <w:rFonts w:ascii="Times New Roman" w:eastAsia="標楷體" w:hAnsi="Times New Roman" w:cs="Times New Roman" w:hint="eastAsia"/>
          <w:szCs w:val="24"/>
        </w:rPr>
        <w:t>能</w:t>
      </w:r>
      <w:r w:rsidRPr="005E5886">
        <w:rPr>
          <w:rFonts w:ascii="Times New Roman" w:eastAsia="標楷體" w:hAnsi="Times New Roman" w:cs="Times New Roman"/>
          <w:szCs w:val="24"/>
        </w:rPr>
        <w:t>相</w:t>
      </w:r>
      <w:r w:rsidRPr="005E5886">
        <w:rPr>
          <w:rFonts w:ascii="Times New Roman" w:eastAsia="標楷體" w:hAnsi="Times New Roman" w:cs="Times New Roman" w:hint="eastAsia"/>
          <w:szCs w:val="24"/>
        </w:rPr>
        <w:t>互呼應</w:t>
      </w:r>
      <w:r w:rsidRPr="005E5886">
        <w:rPr>
          <w:rFonts w:ascii="Times New Roman" w:eastAsia="標楷體" w:hAnsi="Times New Roman" w:cs="Times New Roman"/>
          <w:szCs w:val="24"/>
        </w:rPr>
        <w:t>，達到「做中學、學中做」的最佳</w:t>
      </w:r>
      <w:r w:rsidRPr="005E5886">
        <w:rPr>
          <w:rFonts w:ascii="Times New Roman" w:eastAsia="標楷體" w:hAnsi="Times New Roman" w:cs="Times New Roman" w:hint="eastAsia"/>
          <w:szCs w:val="24"/>
        </w:rPr>
        <w:t>境界</w:t>
      </w:r>
      <w:r w:rsidRPr="005E5886">
        <w:rPr>
          <w:rFonts w:ascii="Times New Roman" w:eastAsia="標楷體" w:hAnsi="Times New Roman" w:cs="Times New Roman"/>
          <w:szCs w:val="24"/>
        </w:rPr>
        <w:t>，</w:t>
      </w:r>
      <w:r w:rsidRPr="005E5886">
        <w:rPr>
          <w:rFonts w:ascii="Times New Roman" w:eastAsia="標楷體" w:hAnsi="Times New Roman" w:cs="Times New Roman" w:hint="eastAsia"/>
          <w:szCs w:val="24"/>
        </w:rPr>
        <w:t>而</w:t>
      </w:r>
      <w:r w:rsidRPr="005E5886">
        <w:rPr>
          <w:rFonts w:ascii="Times New Roman" w:eastAsia="標楷體" w:hAnsi="Times New Roman" w:cs="Times New Roman"/>
          <w:szCs w:val="24"/>
        </w:rPr>
        <w:t>安排</w:t>
      </w:r>
      <w:r w:rsidRPr="005E5886">
        <w:rPr>
          <w:rFonts w:ascii="Times New Roman" w:eastAsia="標楷體" w:hAnsi="Times New Roman" w:cs="Times New Roman" w:hint="eastAsia"/>
          <w:szCs w:val="24"/>
        </w:rPr>
        <w:t>本</w:t>
      </w:r>
      <w:r w:rsidRPr="005E5886">
        <w:rPr>
          <w:rFonts w:ascii="Times New Roman" w:eastAsia="標楷體" w:hAnsi="Times New Roman" w:cs="Times New Roman"/>
          <w:szCs w:val="24"/>
        </w:rPr>
        <w:t>系學生</w:t>
      </w:r>
      <w:r w:rsidRPr="005E5886">
        <w:rPr>
          <w:rFonts w:ascii="Times New Roman" w:eastAsia="標楷體" w:hAnsi="Times New Roman" w:cs="Times New Roman" w:hint="eastAsia"/>
          <w:szCs w:val="24"/>
        </w:rPr>
        <w:t>至</w:t>
      </w:r>
      <w:r w:rsidRPr="005E5886">
        <w:rPr>
          <w:rFonts w:ascii="Times New Roman" w:eastAsia="標楷體" w:hAnsi="Times New Roman" w:cs="Times New Roman"/>
          <w:szCs w:val="24"/>
        </w:rPr>
        <w:t>校外實習</w:t>
      </w:r>
      <w:r w:rsidRPr="005E5886">
        <w:rPr>
          <w:rFonts w:ascii="Times New Roman" w:eastAsia="標楷體" w:hAnsi="Times New Roman" w:cs="Times New Roman" w:hint="eastAsia"/>
          <w:szCs w:val="24"/>
        </w:rPr>
        <w:t>合作機構進行實習</w:t>
      </w:r>
      <w:r w:rsidRPr="005E5886">
        <w:rPr>
          <w:rFonts w:ascii="Times New Roman" w:eastAsia="標楷體" w:hAnsi="Times New Roman" w:cs="Times New Roman"/>
          <w:szCs w:val="24"/>
        </w:rPr>
        <w:t>課程。</w:t>
      </w:r>
      <w:r w:rsidRPr="005E5886">
        <w:rPr>
          <w:rFonts w:ascii="Times New Roman" w:eastAsia="標楷體" w:hAnsi="Times New Roman" w:cs="Times New Roman" w:hint="eastAsia"/>
          <w:szCs w:val="24"/>
        </w:rPr>
        <w:t>為落實學生校外實習</w:t>
      </w:r>
      <w:r w:rsidR="00EC37F1" w:rsidRPr="005E5886">
        <w:rPr>
          <w:rFonts w:ascii="Times New Roman" w:eastAsia="標楷體" w:hAnsi="Times New Roman" w:cs="Times New Roman" w:hint="eastAsia"/>
          <w:szCs w:val="24"/>
        </w:rPr>
        <w:t>，參考教育部「教育部學生校外實習參考手冊」</w:t>
      </w:r>
      <w:r w:rsidRPr="005E5886">
        <w:rPr>
          <w:rFonts w:ascii="Times New Roman" w:eastAsia="標楷體" w:hAnsi="Times New Roman" w:cs="Times New Roman" w:hint="eastAsia"/>
          <w:szCs w:val="24"/>
        </w:rPr>
        <w:t>特訂立「</w:t>
      </w:r>
      <w:r w:rsidR="00AA7D05" w:rsidRPr="005E5886">
        <w:rPr>
          <w:rFonts w:ascii="Times New Roman" w:eastAsia="標楷體" w:hAnsi="Times New Roman" w:cs="Times New Roman" w:hint="eastAsia"/>
          <w:szCs w:val="24"/>
        </w:rPr>
        <w:t>餐旅管理系（科）</w:t>
      </w:r>
      <w:r w:rsidRPr="005E5886">
        <w:rPr>
          <w:rFonts w:ascii="Times New Roman" w:eastAsia="標楷體" w:hAnsi="Times New Roman" w:cs="Times New Roman" w:hint="eastAsia"/>
          <w:szCs w:val="24"/>
        </w:rPr>
        <w:t>校外實習課程作業</w:t>
      </w:r>
      <w:r w:rsidR="00AA7D05" w:rsidRPr="005E5886">
        <w:rPr>
          <w:rFonts w:ascii="Times New Roman" w:eastAsia="標楷體" w:hAnsi="Times New Roman" w:cs="Times New Roman" w:hint="eastAsia"/>
          <w:szCs w:val="24"/>
        </w:rPr>
        <w:t>要點</w:t>
      </w:r>
      <w:r w:rsidRPr="005E5886">
        <w:rPr>
          <w:rFonts w:ascii="Times New Roman" w:eastAsia="標楷體" w:hAnsi="Times New Roman" w:cs="Times New Roman" w:hint="eastAsia"/>
          <w:szCs w:val="24"/>
        </w:rPr>
        <w:t>」，清楚規範學生校外實習之</w:t>
      </w:r>
      <w:r w:rsidR="00181362" w:rsidRPr="005E5886">
        <w:rPr>
          <w:rFonts w:ascii="Times New Roman" w:eastAsia="標楷體" w:hAnsi="Times New Roman" w:cs="Times New Roman" w:hint="eastAsia"/>
          <w:szCs w:val="24"/>
        </w:rPr>
        <w:t>合作機構評估及篩選、實習機會媒合、實習計畫、實習輔導機制、合約簽訂、離退或轉換輔導等程序之</w:t>
      </w:r>
      <w:r w:rsidRPr="005E5886">
        <w:rPr>
          <w:rFonts w:ascii="Times New Roman" w:eastAsia="標楷體" w:hAnsi="Times New Roman" w:cs="Times New Roman" w:hint="eastAsia"/>
          <w:szCs w:val="24"/>
        </w:rPr>
        <w:t>作業規範及實習成效評估機制等。</w:t>
      </w:r>
    </w:p>
    <w:p w:rsidR="00DC6C2C" w:rsidRPr="005E5886" w:rsidRDefault="00DC6C2C" w:rsidP="007C234E">
      <w:pPr>
        <w:pStyle w:val="a7"/>
        <w:numPr>
          <w:ilvl w:val="0"/>
          <w:numId w:val="1"/>
        </w:numPr>
        <w:spacing w:beforeLines="50" w:before="180" w:afterLines="50" w:after="180" w:line="360" w:lineRule="auto"/>
        <w:ind w:leftChars="0" w:left="583" w:right="-23" w:hangingChars="208" w:hanging="583"/>
        <w:rPr>
          <w:rFonts w:ascii="Times New Roman" w:eastAsia="標楷體" w:hAnsi="Times New Roman" w:cs="Times New Roman"/>
          <w:b/>
          <w:sz w:val="28"/>
          <w:szCs w:val="28"/>
        </w:rPr>
      </w:pPr>
      <w:r w:rsidRPr="005E5886">
        <w:rPr>
          <w:rFonts w:ascii="Times New Roman" w:eastAsia="標楷體" w:hAnsi="Times New Roman" w:cs="Times New Roman" w:hint="eastAsia"/>
          <w:b/>
          <w:sz w:val="28"/>
          <w:szCs w:val="28"/>
        </w:rPr>
        <w:t>校外實習課程</w:t>
      </w:r>
      <w:r w:rsidR="00B95817" w:rsidRPr="005E5886">
        <w:rPr>
          <w:rFonts w:ascii="Times New Roman" w:eastAsia="標楷體" w:hAnsi="Times New Roman" w:cs="Times New Roman" w:hint="eastAsia"/>
          <w:b/>
          <w:sz w:val="28"/>
          <w:szCs w:val="28"/>
        </w:rPr>
        <w:t>前</w:t>
      </w:r>
      <w:r w:rsidRPr="005E5886">
        <w:rPr>
          <w:rFonts w:ascii="Times New Roman" w:eastAsia="標楷體" w:hAnsi="Times New Roman" w:cs="Times New Roman" w:hint="eastAsia"/>
          <w:b/>
          <w:sz w:val="28"/>
          <w:szCs w:val="28"/>
        </w:rPr>
        <w:t>的輔導與溝通機制</w:t>
      </w:r>
    </w:p>
    <w:p w:rsidR="00B95817" w:rsidRPr="005E5886" w:rsidRDefault="00B95817" w:rsidP="007C234E">
      <w:pPr>
        <w:spacing w:afterLines="50" w:after="180" w:line="360" w:lineRule="auto"/>
        <w:ind w:right="-23" w:firstLineChars="200" w:firstLine="480"/>
        <w:rPr>
          <w:rFonts w:ascii="Times New Roman" w:eastAsia="標楷體" w:hAnsi="Times New Roman" w:cs="Times New Roman"/>
          <w:b/>
          <w:szCs w:val="24"/>
        </w:rPr>
      </w:pPr>
      <w:proofErr w:type="gramStart"/>
      <w:r w:rsidRPr="005E5886">
        <w:rPr>
          <w:rFonts w:ascii="Times New Roman" w:eastAsia="標楷體" w:hAnsi="Times New Roman" w:cs="Times New Roman" w:hint="eastAsia"/>
          <w:b/>
          <w:szCs w:val="24"/>
        </w:rPr>
        <w:t>1.1</w:t>
      </w:r>
      <w:r w:rsidR="000D0ED0" w:rsidRPr="005E5886">
        <w:rPr>
          <w:rFonts w:ascii="Times New Roman" w:eastAsia="標楷體" w:hAnsi="Times New Roman" w:cs="Times New Roman" w:hint="eastAsia"/>
          <w:b/>
          <w:szCs w:val="24"/>
        </w:rPr>
        <w:t>餐旅職場</w:t>
      </w:r>
      <w:proofErr w:type="gramEnd"/>
      <w:r w:rsidR="00DA1B0D" w:rsidRPr="005E5886">
        <w:rPr>
          <w:rFonts w:ascii="Times New Roman" w:eastAsia="標楷體" w:hAnsi="Times New Roman" w:cs="Times New Roman" w:hint="eastAsia"/>
          <w:b/>
          <w:szCs w:val="24"/>
        </w:rPr>
        <w:t>介紹、</w:t>
      </w:r>
      <w:r w:rsidR="000D0ED0" w:rsidRPr="005E5886">
        <w:rPr>
          <w:rFonts w:ascii="Times New Roman" w:eastAsia="標楷體" w:hAnsi="Times New Roman" w:cs="Times New Roman" w:hint="eastAsia"/>
          <w:b/>
          <w:szCs w:val="24"/>
        </w:rPr>
        <w:t>倫理建構</w:t>
      </w:r>
      <w:r w:rsidR="00DA1B0D" w:rsidRPr="005E5886">
        <w:rPr>
          <w:rFonts w:ascii="Times New Roman" w:eastAsia="標楷體" w:hAnsi="Times New Roman" w:cs="Times New Roman" w:hint="eastAsia"/>
          <w:b/>
          <w:szCs w:val="24"/>
        </w:rPr>
        <w:t>與面試準備</w:t>
      </w:r>
    </w:p>
    <w:p w:rsidR="00F90B72" w:rsidRDefault="00DA1B0D" w:rsidP="00B95817">
      <w:pPr>
        <w:spacing w:line="360" w:lineRule="auto"/>
        <w:ind w:leftChars="354" w:left="850" w:right="-23" w:firstLineChars="236" w:firstLine="566"/>
        <w:rPr>
          <w:rFonts w:ascii="Times New Roman" w:eastAsia="標楷體" w:hAnsi="Times New Roman" w:cs="Times New Roman"/>
          <w:szCs w:val="24"/>
        </w:rPr>
      </w:pPr>
      <w:r w:rsidRPr="005E5886">
        <w:rPr>
          <w:rFonts w:ascii="Times New Roman" w:eastAsia="標楷體" w:hAnsi="Times New Roman" w:cs="Times New Roman" w:hint="eastAsia"/>
          <w:szCs w:val="24"/>
        </w:rPr>
        <w:t>本系</w:t>
      </w:r>
      <w:r w:rsidR="000855E6" w:rsidRPr="005E5886">
        <w:rPr>
          <w:rFonts w:ascii="Times New Roman" w:eastAsia="標楷體" w:hAnsi="Times New Roman" w:cs="Times New Roman" w:hint="eastAsia"/>
          <w:szCs w:val="24"/>
        </w:rPr>
        <w:t>規劃</w:t>
      </w:r>
      <w:r w:rsidRPr="005E5886">
        <w:rPr>
          <w:rFonts w:ascii="Times New Roman" w:eastAsia="標楷體" w:hAnsi="Times New Roman" w:cs="Times New Roman" w:hint="eastAsia"/>
          <w:szCs w:val="24"/>
        </w:rPr>
        <w:t>同學在實習前一年（四技為一年級下學期，五專為</w:t>
      </w:r>
      <w:proofErr w:type="gramStart"/>
      <w:r w:rsidRPr="005E5886">
        <w:rPr>
          <w:rFonts w:ascii="Times New Roman" w:eastAsia="標楷體" w:hAnsi="Times New Roman" w:cs="Times New Roman" w:hint="eastAsia"/>
          <w:szCs w:val="24"/>
        </w:rPr>
        <w:t>三</w:t>
      </w:r>
      <w:proofErr w:type="gramEnd"/>
      <w:r w:rsidRPr="005E5886">
        <w:rPr>
          <w:rFonts w:ascii="Times New Roman" w:eastAsia="標楷體" w:hAnsi="Times New Roman" w:cs="Times New Roman" w:hint="eastAsia"/>
          <w:szCs w:val="24"/>
        </w:rPr>
        <w:t>年級上學期）修習「餐旅職</w:t>
      </w:r>
      <w:proofErr w:type="gramStart"/>
      <w:r w:rsidRPr="005E5886">
        <w:rPr>
          <w:rFonts w:ascii="Times New Roman" w:eastAsia="標楷體" w:hAnsi="Times New Roman" w:cs="Times New Roman" w:hint="eastAsia"/>
          <w:szCs w:val="24"/>
        </w:rPr>
        <w:t>涯</w:t>
      </w:r>
      <w:proofErr w:type="gramEnd"/>
      <w:r w:rsidRPr="005E5886">
        <w:rPr>
          <w:rFonts w:ascii="Times New Roman" w:eastAsia="標楷體" w:hAnsi="Times New Roman" w:cs="Times New Roman" w:hint="eastAsia"/>
          <w:szCs w:val="24"/>
        </w:rPr>
        <w:t>規劃」</w:t>
      </w:r>
      <w:r w:rsidR="000855E6" w:rsidRPr="005E5886">
        <w:rPr>
          <w:rFonts w:ascii="Times New Roman" w:eastAsia="標楷體" w:hAnsi="Times New Roman" w:cs="Times New Roman" w:hint="eastAsia"/>
          <w:szCs w:val="24"/>
        </w:rPr>
        <w:t>課程。</w:t>
      </w:r>
      <w:r w:rsidRPr="005E5886">
        <w:rPr>
          <w:rFonts w:ascii="Times New Roman" w:eastAsia="標楷體" w:hAnsi="Times New Roman" w:cs="Times New Roman" w:hint="eastAsia"/>
          <w:szCs w:val="24"/>
        </w:rPr>
        <w:t>該課程老師</w:t>
      </w:r>
      <w:r w:rsidR="000855E6" w:rsidRPr="005E5886">
        <w:rPr>
          <w:rFonts w:ascii="Times New Roman" w:eastAsia="標楷體" w:hAnsi="Times New Roman" w:cs="Times New Roman" w:hint="eastAsia"/>
          <w:szCs w:val="24"/>
        </w:rPr>
        <w:t>除講授</w:t>
      </w:r>
      <w:proofErr w:type="gramStart"/>
      <w:r w:rsidR="000855E6" w:rsidRPr="005E5886">
        <w:rPr>
          <w:rFonts w:ascii="Times New Roman" w:eastAsia="標楷體" w:hAnsi="Times New Roman" w:cs="Times New Roman" w:hint="eastAsia"/>
          <w:szCs w:val="24"/>
        </w:rPr>
        <w:t>餐旅職人</w:t>
      </w:r>
      <w:proofErr w:type="gramEnd"/>
      <w:r w:rsidR="000855E6" w:rsidRPr="005E5886">
        <w:rPr>
          <w:rFonts w:ascii="Times New Roman" w:eastAsia="標楷體" w:hAnsi="Times New Roman" w:cs="Times New Roman" w:hint="eastAsia"/>
          <w:szCs w:val="24"/>
        </w:rPr>
        <w:t>需具備的職場倫理與行為準則，要求同學演練面試禮儀與自我介紹之外</w:t>
      </w:r>
      <w:r w:rsidR="00F90B72">
        <w:rPr>
          <w:rFonts w:ascii="Times New Roman" w:eastAsia="標楷體" w:hAnsi="Times New Roman" w:cs="Times New Roman" w:hint="eastAsia"/>
          <w:szCs w:val="24"/>
        </w:rPr>
        <w:t>，</w:t>
      </w:r>
      <w:r w:rsidR="000855E6" w:rsidRPr="005E5886">
        <w:rPr>
          <w:rFonts w:ascii="Times New Roman" w:eastAsia="標楷體" w:hAnsi="Times New Roman" w:cs="Times New Roman" w:hint="eastAsia"/>
          <w:szCs w:val="24"/>
        </w:rPr>
        <w:t>還須</w:t>
      </w:r>
      <w:r w:rsidRPr="005E5886">
        <w:rPr>
          <w:rFonts w:ascii="Times New Roman" w:eastAsia="標楷體" w:hAnsi="Times New Roman" w:cs="Times New Roman" w:hint="eastAsia"/>
          <w:szCs w:val="24"/>
        </w:rPr>
        <w:t>安排同學至實習單位參訪</w:t>
      </w:r>
      <w:r w:rsidR="00F90B72">
        <w:rPr>
          <w:rFonts w:ascii="Times New Roman" w:eastAsia="標楷體" w:hAnsi="Times New Roman" w:cs="Times New Roman" w:hint="eastAsia"/>
          <w:szCs w:val="24"/>
        </w:rPr>
        <w:t>。</w:t>
      </w:r>
    </w:p>
    <w:p w:rsidR="00DA1B0D" w:rsidRDefault="0077344A" w:rsidP="00B95817">
      <w:pPr>
        <w:spacing w:line="360" w:lineRule="auto"/>
        <w:ind w:leftChars="354" w:left="850" w:right="-23" w:firstLineChars="236" w:firstLine="566"/>
        <w:rPr>
          <w:rFonts w:ascii="Times New Roman" w:eastAsia="標楷體" w:hAnsi="Times New Roman" w:cs="Times New Roman" w:hint="eastAsia"/>
          <w:szCs w:val="24"/>
        </w:rPr>
      </w:pPr>
      <w:r>
        <w:rPr>
          <w:rFonts w:ascii="Times New Roman" w:eastAsia="標楷體" w:hAnsi="Times New Roman" w:cs="Times New Roman" w:hint="eastAsia"/>
          <w:color w:val="FF0000"/>
          <w:szCs w:val="24"/>
        </w:rPr>
        <w:t>課程中須</w:t>
      </w:r>
      <w:r w:rsidR="00F90B72" w:rsidRPr="00F90B72">
        <w:rPr>
          <w:rFonts w:ascii="Times New Roman" w:eastAsia="標楷體" w:hAnsi="Times New Roman" w:cs="Times New Roman" w:hint="eastAsia"/>
          <w:color w:val="FF0000"/>
          <w:szCs w:val="24"/>
        </w:rPr>
        <w:t>辦理實習講座</w:t>
      </w:r>
      <w:r w:rsidR="00F90B72">
        <w:rPr>
          <w:rFonts w:ascii="Times New Roman" w:eastAsia="標楷體" w:hAnsi="Times New Roman" w:cs="Times New Roman" w:hint="eastAsia"/>
          <w:szCs w:val="24"/>
        </w:rPr>
        <w:t>，</w:t>
      </w:r>
      <w:r w:rsidRPr="0077344A">
        <w:rPr>
          <w:rFonts w:ascii="Times New Roman" w:eastAsia="標楷體" w:hAnsi="Times New Roman" w:cs="Times New Roman" w:hint="eastAsia"/>
          <w:color w:val="FF0000"/>
          <w:szCs w:val="24"/>
        </w:rPr>
        <w:t>內容含</w:t>
      </w:r>
      <w:proofErr w:type="gramStart"/>
      <w:r w:rsidRPr="0077344A">
        <w:rPr>
          <w:rFonts w:ascii="Times New Roman" w:eastAsia="標楷體" w:hAnsi="Times New Roman" w:cs="Times New Roman" w:hint="eastAsia"/>
          <w:color w:val="FF0000"/>
          <w:szCs w:val="24"/>
        </w:rPr>
        <w:t>括</w:t>
      </w:r>
      <w:proofErr w:type="gramEnd"/>
      <w:r w:rsidRPr="0077344A">
        <w:rPr>
          <w:rFonts w:ascii="Times New Roman" w:eastAsia="標楷體" w:hAnsi="Times New Roman" w:cs="Times New Roman" w:hint="eastAsia"/>
          <w:color w:val="FF0000"/>
          <w:szCs w:val="24"/>
        </w:rPr>
        <w:t>「實習應注意之安全事項」、「職場性騷擾防治」及邀請各國際觀光飯店、連鎖餐飲與知名獨立餐廳</w:t>
      </w:r>
      <w:r w:rsidR="00DA1B0D" w:rsidRPr="005E5886">
        <w:rPr>
          <w:rFonts w:ascii="Times New Roman" w:eastAsia="標楷體" w:hAnsi="Times New Roman" w:cs="Times New Roman" w:hint="eastAsia"/>
          <w:szCs w:val="24"/>
        </w:rPr>
        <w:t>高階主管蒞校說明其企業的經營理念、實習規劃與薪資福利</w:t>
      </w:r>
      <w:r w:rsidR="006478EE">
        <w:rPr>
          <w:rFonts w:ascii="Times New Roman" w:eastAsia="標楷體" w:hAnsi="Times New Roman" w:cs="Times New Roman" w:hint="eastAsia"/>
          <w:szCs w:val="24"/>
        </w:rPr>
        <w:t>，</w:t>
      </w:r>
      <w:r w:rsidR="006478EE" w:rsidRPr="006478EE">
        <w:rPr>
          <w:rFonts w:ascii="Times New Roman" w:eastAsia="標楷體" w:hAnsi="Times New Roman" w:cs="Times New Roman" w:hint="eastAsia"/>
          <w:color w:val="FF0000"/>
          <w:szCs w:val="24"/>
        </w:rPr>
        <w:t>邀請原則以經實習委員會審議為</w:t>
      </w:r>
      <w:r w:rsidR="006478EE" w:rsidRPr="006478EE">
        <w:rPr>
          <w:rFonts w:ascii="Times New Roman" w:eastAsia="標楷體" w:hAnsi="Times New Roman" w:cs="Times New Roman" w:hint="eastAsia"/>
          <w:color w:val="FF0000"/>
          <w:szCs w:val="24"/>
        </w:rPr>
        <w:t>A</w:t>
      </w:r>
      <w:r w:rsidR="006478EE" w:rsidRPr="006478EE">
        <w:rPr>
          <w:rFonts w:ascii="Times New Roman" w:eastAsia="標楷體" w:hAnsi="Times New Roman" w:cs="Times New Roman" w:hint="eastAsia"/>
          <w:color w:val="FF0000"/>
          <w:szCs w:val="24"/>
        </w:rPr>
        <w:t>級單位為原則</w:t>
      </w:r>
      <w:r w:rsidR="00DA1B0D" w:rsidRPr="006478EE">
        <w:rPr>
          <w:rFonts w:ascii="Times New Roman" w:eastAsia="標楷體" w:hAnsi="Times New Roman" w:cs="Times New Roman" w:hint="eastAsia"/>
          <w:color w:val="FF0000"/>
          <w:szCs w:val="24"/>
        </w:rPr>
        <w:t>。</w:t>
      </w:r>
      <w:r w:rsidR="00671203" w:rsidRPr="005E5886">
        <w:rPr>
          <w:rFonts w:ascii="Times New Roman" w:eastAsia="標楷體" w:hAnsi="Times New Roman" w:cs="Times New Roman" w:hint="eastAsia"/>
          <w:szCs w:val="24"/>
        </w:rPr>
        <w:t>也能讓學生瞭解各個實習單位的訓練規劃與工作要求，並與業界主管進行直接交流，</w:t>
      </w:r>
      <w:bookmarkStart w:id="0" w:name="_GoBack"/>
      <w:bookmarkEnd w:id="0"/>
      <w:r w:rsidR="00671203" w:rsidRPr="005E5886">
        <w:rPr>
          <w:rFonts w:ascii="Times New Roman" w:eastAsia="標楷體" w:hAnsi="Times New Roman" w:cs="Times New Roman" w:hint="eastAsia"/>
          <w:szCs w:val="24"/>
        </w:rPr>
        <w:t>有助於同學實習時及早融入實習情境，相關資訊亦可做為學生選擇實習單位之參考依據之</w:t>
      </w:r>
      <w:proofErr w:type="gramStart"/>
      <w:r w:rsidR="00671203" w:rsidRPr="005E5886">
        <w:rPr>
          <w:rFonts w:ascii="Times New Roman" w:eastAsia="標楷體" w:hAnsi="Times New Roman" w:cs="Times New Roman" w:hint="eastAsia"/>
          <w:szCs w:val="24"/>
        </w:rPr>
        <w:t>一</w:t>
      </w:r>
      <w:proofErr w:type="gramEnd"/>
      <w:r w:rsidR="00671203" w:rsidRPr="005E5886">
        <w:rPr>
          <w:rFonts w:ascii="Times New Roman" w:eastAsia="標楷體" w:hAnsi="Times New Roman" w:cs="Times New Roman" w:hint="eastAsia"/>
          <w:szCs w:val="24"/>
        </w:rPr>
        <w:t>。</w:t>
      </w:r>
    </w:p>
    <w:p w:rsidR="000D0ED0" w:rsidRPr="005E5886" w:rsidRDefault="00B95817" w:rsidP="007C234E">
      <w:pPr>
        <w:spacing w:beforeLines="50" w:before="180" w:afterLines="50" w:after="180" w:line="360" w:lineRule="auto"/>
        <w:ind w:right="-23" w:firstLineChars="200" w:firstLine="480"/>
        <w:rPr>
          <w:rFonts w:ascii="Times New Roman" w:eastAsia="標楷體" w:hAnsi="Times New Roman" w:cs="Times New Roman"/>
          <w:b/>
          <w:szCs w:val="24"/>
        </w:rPr>
      </w:pPr>
      <w:r w:rsidRPr="005E5886">
        <w:rPr>
          <w:rFonts w:ascii="Times New Roman" w:eastAsia="標楷體" w:hAnsi="Times New Roman" w:cs="Times New Roman" w:hint="eastAsia"/>
          <w:b/>
          <w:szCs w:val="24"/>
        </w:rPr>
        <w:t>1.2</w:t>
      </w:r>
      <w:r w:rsidR="000D0ED0" w:rsidRPr="005E5886">
        <w:rPr>
          <w:rFonts w:ascii="Times New Roman" w:eastAsia="標楷體" w:hAnsi="Times New Roman" w:cs="Times New Roman" w:hint="eastAsia"/>
          <w:b/>
          <w:szCs w:val="24"/>
        </w:rPr>
        <w:t>專業技能</w:t>
      </w:r>
      <w:r w:rsidR="00666092" w:rsidRPr="005E5886">
        <w:rPr>
          <w:rFonts w:ascii="Times New Roman" w:eastAsia="標楷體" w:hAnsi="Times New Roman" w:cs="Times New Roman" w:hint="eastAsia"/>
          <w:b/>
          <w:szCs w:val="24"/>
        </w:rPr>
        <w:t>建構與</w:t>
      </w:r>
      <w:r w:rsidR="000D0ED0" w:rsidRPr="005E5886">
        <w:rPr>
          <w:rFonts w:ascii="Times New Roman" w:eastAsia="標楷體" w:hAnsi="Times New Roman" w:cs="Times New Roman" w:hint="eastAsia"/>
          <w:b/>
          <w:szCs w:val="24"/>
        </w:rPr>
        <w:t>輔導</w:t>
      </w:r>
    </w:p>
    <w:p w:rsidR="001F2FD3" w:rsidRPr="005E5886" w:rsidRDefault="001F2FD3" w:rsidP="00B95817">
      <w:pPr>
        <w:spacing w:line="360" w:lineRule="auto"/>
        <w:ind w:leftChars="354" w:left="850" w:right="-23" w:firstLineChars="236" w:firstLine="566"/>
        <w:rPr>
          <w:rFonts w:ascii="Times New Roman" w:eastAsia="標楷體" w:hAnsi="Times New Roman" w:cs="Times New Roman"/>
          <w:szCs w:val="24"/>
        </w:rPr>
      </w:pPr>
      <w:r w:rsidRPr="005E5886">
        <w:rPr>
          <w:rFonts w:ascii="Times New Roman" w:eastAsia="標楷體" w:hAnsi="Times New Roman" w:cs="Times New Roman" w:hint="eastAsia"/>
          <w:szCs w:val="24"/>
        </w:rPr>
        <w:t>本系的實習</w:t>
      </w:r>
      <w:proofErr w:type="gramStart"/>
      <w:r w:rsidRPr="005E5886">
        <w:rPr>
          <w:rFonts w:ascii="Times New Roman" w:eastAsia="標楷體" w:hAnsi="Times New Roman" w:cs="Times New Roman" w:hint="eastAsia"/>
          <w:szCs w:val="24"/>
        </w:rPr>
        <w:t>教室均為勞動</w:t>
      </w:r>
      <w:proofErr w:type="gramEnd"/>
      <w:r w:rsidRPr="005E5886">
        <w:rPr>
          <w:rFonts w:ascii="Times New Roman" w:eastAsia="標楷體" w:hAnsi="Times New Roman" w:cs="Times New Roman" w:hint="eastAsia"/>
          <w:szCs w:val="24"/>
        </w:rPr>
        <w:t>部勞動力發展署技能檢定中心核定的技能檢定乙、丙</w:t>
      </w:r>
      <w:r w:rsidRPr="005E5886">
        <w:rPr>
          <w:rFonts w:ascii="Times New Roman" w:eastAsia="標楷體" w:hAnsi="Times New Roman" w:cs="Times New Roman" w:hint="eastAsia"/>
          <w:szCs w:val="24"/>
        </w:rPr>
        <w:lastRenderedPageBreak/>
        <w:t>級考場</w:t>
      </w:r>
      <w:r w:rsidR="002B42D8" w:rsidRPr="005E5886">
        <w:rPr>
          <w:rFonts w:ascii="Times New Roman" w:eastAsia="標楷體" w:hAnsi="Times New Roman" w:cs="Times New Roman" w:hint="eastAsia"/>
          <w:szCs w:val="24"/>
        </w:rPr>
        <w:t>，包括中餐烹調、西餐烹調、烘焙</w:t>
      </w:r>
      <w:r w:rsidR="00CC251C" w:rsidRPr="005E5886">
        <w:rPr>
          <w:rFonts w:ascii="Times New Roman" w:eastAsia="標楷體" w:hAnsi="Times New Roman" w:cs="Times New Roman" w:hint="eastAsia"/>
          <w:szCs w:val="24"/>
        </w:rPr>
        <w:t>食品</w:t>
      </w:r>
      <w:r w:rsidR="002B42D8" w:rsidRPr="005E5886">
        <w:rPr>
          <w:rFonts w:ascii="Times New Roman" w:eastAsia="標楷體" w:hAnsi="Times New Roman" w:cs="Times New Roman" w:hint="eastAsia"/>
          <w:szCs w:val="24"/>
        </w:rPr>
        <w:t>、飲料調製</w:t>
      </w:r>
      <w:r w:rsidR="00CC251C" w:rsidRPr="005E5886">
        <w:rPr>
          <w:rFonts w:ascii="Times New Roman" w:eastAsia="標楷體" w:hAnsi="Times New Roman" w:cs="Times New Roman" w:hint="eastAsia"/>
          <w:szCs w:val="24"/>
        </w:rPr>
        <w:t>及餐旅服務。</w:t>
      </w:r>
      <w:r w:rsidR="00666092" w:rsidRPr="005E5886">
        <w:rPr>
          <w:rFonts w:ascii="Times New Roman" w:eastAsia="標楷體" w:hAnsi="Times New Roman" w:cs="Times New Roman" w:hint="eastAsia"/>
          <w:szCs w:val="24"/>
        </w:rPr>
        <w:t>學生在實習</w:t>
      </w:r>
      <w:proofErr w:type="gramStart"/>
      <w:r w:rsidR="00666092" w:rsidRPr="005E5886">
        <w:rPr>
          <w:rFonts w:ascii="Times New Roman" w:eastAsia="標楷體" w:hAnsi="Times New Roman" w:cs="Times New Roman" w:hint="eastAsia"/>
          <w:szCs w:val="24"/>
        </w:rPr>
        <w:t>前均會修習</w:t>
      </w:r>
      <w:proofErr w:type="gramEnd"/>
      <w:r w:rsidR="00666092" w:rsidRPr="005E5886">
        <w:rPr>
          <w:rFonts w:ascii="Times New Roman" w:eastAsia="標楷體" w:hAnsi="Times New Roman" w:cs="Times New Roman" w:hint="eastAsia"/>
          <w:szCs w:val="24"/>
        </w:rPr>
        <w:t>上述技能課程，</w:t>
      </w:r>
      <w:r w:rsidR="00E50659" w:rsidRPr="005E5886">
        <w:rPr>
          <w:rFonts w:ascii="Times New Roman" w:eastAsia="標楷體" w:hAnsi="Times New Roman" w:cs="Times New Roman" w:hint="eastAsia"/>
          <w:szCs w:val="24"/>
        </w:rPr>
        <w:t>當</w:t>
      </w:r>
      <w:r w:rsidR="00CC251C" w:rsidRPr="005E5886">
        <w:rPr>
          <w:rFonts w:ascii="Times New Roman" w:eastAsia="標楷體" w:hAnsi="Times New Roman" w:cs="Times New Roman" w:hint="eastAsia"/>
          <w:szCs w:val="24"/>
        </w:rPr>
        <w:t>課程結束後，授課教師會協助學生</w:t>
      </w:r>
      <w:r w:rsidR="00666092" w:rsidRPr="005E5886">
        <w:rPr>
          <w:rFonts w:ascii="Times New Roman" w:eastAsia="標楷體" w:hAnsi="Times New Roman" w:cs="Times New Roman" w:hint="eastAsia"/>
          <w:szCs w:val="24"/>
        </w:rPr>
        <w:t>利</w:t>
      </w:r>
      <w:r w:rsidR="00CC251C" w:rsidRPr="005E5886">
        <w:rPr>
          <w:rFonts w:ascii="Times New Roman" w:eastAsia="標楷體" w:hAnsi="Times New Roman" w:cs="Times New Roman" w:hint="eastAsia"/>
          <w:szCs w:val="24"/>
        </w:rPr>
        <w:t>用課餘時間練習，</w:t>
      </w:r>
      <w:proofErr w:type="gramStart"/>
      <w:r w:rsidR="00CC251C" w:rsidRPr="005E5886">
        <w:rPr>
          <w:rFonts w:ascii="Times New Roman" w:eastAsia="標楷體" w:hAnsi="Times New Roman" w:cs="Times New Roman" w:hint="eastAsia"/>
          <w:szCs w:val="24"/>
        </w:rPr>
        <w:t>本系亦會</w:t>
      </w:r>
      <w:proofErr w:type="gramEnd"/>
      <w:r w:rsidR="00CC251C" w:rsidRPr="005E5886">
        <w:rPr>
          <w:rFonts w:ascii="Times New Roman" w:eastAsia="標楷體" w:hAnsi="Times New Roman" w:cs="Times New Roman" w:hint="eastAsia"/>
          <w:szCs w:val="24"/>
        </w:rPr>
        <w:t>在</w:t>
      </w:r>
      <w:proofErr w:type="gramStart"/>
      <w:r w:rsidR="00CC251C" w:rsidRPr="005E5886">
        <w:rPr>
          <w:rFonts w:ascii="Times New Roman" w:eastAsia="標楷體" w:hAnsi="Times New Roman" w:cs="Times New Roman" w:hint="eastAsia"/>
          <w:szCs w:val="24"/>
        </w:rPr>
        <w:t>在</w:t>
      </w:r>
      <w:proofErr w:type="gramEnd"/>
      <w:r w:rsidR="00CC251C" w:rsidRPr="005E5886">
        <w:rPr>
          <w:rFonts w:ascii="Times New Roman" w:eastAsia="標楷體" w:hAnsi="Times New Roman" w:cs="Times New Roman" w:hint="eastAsia"/>
          <w:szCs w:val="24"/>
        </w:rPr>
        <w:t>寒暑</w:t>
      </w:r>
      <w:r w:rsidR="003825F0" w:rsidRPr="005E5886">
        <w:rPr>
          <w:rFonts w:ascii="Times New Roman" w:eastAsia="標楷體" w:hAnsi="Times New Roman" w:cs="Times New Roman" w:hint="eastAsia"/>
          <w:szCs w:val="24"/>
        </w:rPr>
        <w:t>假</w:t>
      </w:r>
      <w:r w:rsidR="00CC251C" w:rsidRPr="005E5886">
        <w:rPr>
          <w:rFonts w:ascii="Times New Roman" w:eastAsia="標楷體" w:hAnsi="Times New Roman" w:cs="Times New Roman" w:hint="eastAsia"/>
          <w:szCs w:val="24"/>
        </w:rPr>
        <w:t>期間辦理自願性訓練班協助同學檢定前集中練習，讓同學準備好實習時所需的能力與資格。</w:t>
      </w:r>
    </w:p>
    <w:p w:rsidR="00DA1B0D" w:rsidRPr="005E5886" w:rsidRDefault="00B95817" w:rsidP="007C234E">
      <w:pPr>
        <w:spacing w:beforeLines="50" w:before="180" w:afterLines="50" w:after="180" w:line="360" w:lineRule="auto"/>
        <w:ind w:right="-23" w:firstLineChars="200" w:firstLine="480"/>
        <w:rPr>
          <w:rFonts w:ascii="Times New Roman" w:eastAsia="標楷體" w:hAnsi="Times New Roman" w:cs="Times New Roman"/>
          <w:b/>
          <w:szCs w:val="24"/>
        </w:rPr>
      </w:pPr>
      <w:r w:rsidRPr="005E5886">
        <w:rPr>
          <w:rFonts w:ascii="Times New Roman" w:eastAsia="標楷體" w:hAnsi="Times New Roman" w:cs="Times New Roman" w:hint="eastAsia"/>
          <w:b/>
          <w:szCs w:val="24"/>
        </w:rPr>
        <w:t>1.3</w:t>
      </w:r>
      <w:r w:rsidR="00DA1B0D" w:rsidRPr="005E5886">
        <w:rPr>
          <w:rFonts w:ascii="Times New Roman" w:eastAsia="標楷體" w:hAnsi="Times New Roman" w:cs="Times New Roman" w:hint="eastAsia"/>
          <w:b/>
          <w:szCs w:val="24"/>
        </w:rPr>
        <w:t>實習說明</w:t>
      </w:r>
      <w:r w:rsidR="00946B9D" w:rsidRPr="005E5886">
        <w:rPr>
          <w:rFonts w:ascii="Times New Roman" w:eastAsia="標楷體" w:hAnsi="Times New Roman" w:cs="Times New Roman" w:hint="eastAsia"/>
          <w:b/>
          <w:szCs w:val="24"/>
        </w:rPr>
        <w:t>會</w:t>
      </w:r>
    </w:p>
    <w:p w:rsidR="00946B9D" w:rsidRPr="005E5886" w:rsidRDefault="00946B9D" w:rsidP="00B95817">
      <w:pPr>
        <w:spacing w:line="360" w:lineRule="auto"/>
        <w:ind w:leftChars="354" w:left="850" w:right="-23" w:firstLineChars="236" w:firstLine="566"/>
        <w:rPr>
          <w:rFonts w:ascii="Times New Roman" w:eastAsia="標楷體" w:hAnsi="Times New Roman" w:cs="Times New Roman"/>
          <w:szCs w:val="24"/>
        </w:rPr>
      </w:pPr>
      <w:r w:rsidRPr="005E5886">
        <w:rPr>
          <w:rFonts w:ascii="Times New Roman" w:eastAsia="標楷體" w:hAnsi="Times New Roman" w:cs="Times New Roman" w:hint="eastAsia"/>
          <w:szCs w:val="24"/>
        </w:rPr>
        <w:t>本系在</w:t>
      </w:r>
      <w:r w:rsidR="00E50659" w:rsidRPr="005E5886">
        <w:rPr>
          <w:rFonts w:ascii="Times New Roman" w:eastAsia="標楷體" w:hAnsi="Times New Roman" w:cs="Times New Roman" w:hint="eastAsia"/>
          <w:szCs w:val="24"/>
        </w:rPr>
        <w:t>每學期的第</w:t>
      </w:r>
      <w:r w:rsidR="00E50659" w:rsidRPr="005E5886">
        <w:rPr>
          <w:rFonts w:ascii="Times New Roman" w:eastAsia="標楷體" w:hAnsi="Times New Roman" w:cs="Times New Roman" w:hint="eastAsia"/>
          <w:szCs w:val="24"/>
        </w:rPr>
        <w:t>15</w:t>
      </w:r>
      <w:proofErr w:type="gramStart"/>
      <w:r w:rsidR="00E50659" w:rsidRPr="005E5886">
        <w:rPr>
          <w:rFonts w:ascii="Times New Roman" w:eastAsia="標楷體" w:hAnsi="Times New Roman" w:cs="Times New Roman" w:hint="eastAsia"/>
          <w:szCs w:val="24"/>
        </w:rPr>
        <w:t>週</w:t>
      </w:r>
      <w:proofErr w:type="gramEnd"/>
      <w:r w:rsidR="00E50659" w:rsidRPr="005E5886">
        <w:rPr>
          <w:rFonts w:ascii="Times New Roman" w:eastAsia="標楷體" w:hAnsi="Times New Roman" w:cs="Times New Roman" w:hint="eastAsia"/>
          <w:szCs w:val="24"/>
        </w:rPr>
        <w:t>前後</w:t>
      </w:r>
      <w:r w:rsidRPr="005E5886">
        <w:rPr>
          <w:rFonts w:ascii="Times New Roman" w:eastAsia="標楷體" w:hAnsi="Times New Roman" w:cs="Times New Roman" w:hint="eastAsia"/>
          <w:szCs w:val="24"/>
        </w:rPr>
        <w:t>舉行實習說明會</w:t>
      </w:r>
      <w:r w:rsidR="00432E62" w:rsidRPr="005E5886">
        <w:rPr>
          <w:rFonts w:ascii="Times New Roman" w:eastAsia="標楷體" w:hAnsi="Times New Roman" w:cs="Times New Roman" w:hint="eastAsia"/>
          <w:szCs w:val="24"/>
        </w:rPr>
        <w:t>，邀請實習生與家長出席</w:t>
      </w:r>
      <w:r w:rsidR="001E7BC2" w:rsidRPr="005E5886">
        <w:rPr>
          <w:rFonts w:ascii="Times New Roman" w:eastAsia="標楷體" w:hAnsi="Times New Roman" w:cs="Times New Roman" w:hint="eastAsia"/>
          <w:szCs w:val="24"/>
        </w:rPr>
        <w:t>（附件一）</w:t>
      </w:r>
      <w:r w:rsidR="00432E62" w:rsidRPr="005E5886">
        <w:rPr>
          <w:rFonts w:ascii="Times New Roman" w:eastAsia="標楷體" w:hAnsi="Times New Roman" w:cs="Times New Roman" w:hint="eastAsia"/>
          <w:szCs w:val="24"/>
        </w:rPr>
        <w:t>。</w:t>
      </w:r>
      <w:r w:rsidR="00E50659" w:rsidRPr="005E5886">
        <w:rPr>
          <w:rFonts w:ascii="Times New Roman" w:eastAsia="標楷體" w:hAnsi="Times New Roman" w:cs="Times New Roman" w:hint="eastAsia"/>
          <w:szCs w:val="24"/>
        </w:rPr>
        <w:t>說明會中會</w:t>
      </w:r>
      <w:r w:rsidR="00671203" w:rsidRPr="005E5886">
        <w:rPr>
          <w:rFonts w:ascii="Times New Roman" w:eastAsia="標楷體" w:hAnsi="Times New Roman" w:cs="Times New Roman" w:hint="eastAsia"/>
          <w:szCs w:val="24"/>
        </w:rPr>
        <w:t>說明實習規則與要求</w:t>
      </w:r>
      <w:proofErr w:type="gramStart"/>
      <w:r w:rsidR="00671203" w:rsidRPr="005E5886">
        <w:rPr>
          <w:rFonts w:ascii="Times New Roman" w:eastAsia="標楷體" w:hAnsi="Times New Roman" w:cs="Times New Roman" w:hint="eastAsia"/>
          <w:szCs w:val="24"/>
        </w:rPr>
        <w:t>以及系</w:t>
      </w:r>
      <w:proofErr w:type="gramEnd"/>
      <w:r w:rsidR="00671203" w:rsidRPr="005E5886">
        <w:rPr>
          <w:rFonts w:ascii="Times New Roman" w:eastAsia="標楷體" w:hAnsi="Times New Roman" w:cs="Times New Roman" w:hint="eastAsia"/>
          <w:szCs w:val="24"/>
        </w:rPr>
        <w:t>上的支援體系。包括</w:t>
      </w:r>
      <w:r w:rsidR="0077344A" w:rsidRPr="0077344A">
        <w:rPr>
          <w:rFonts w:ascii="Times New Roman" w:eastAsia="標楷體" w:hAnsi="Times New Roman" w:cs="Times New Roman" w:hint="eastAsia"/>
          <w:color w:val="FF0000"/>
          <w:szCs w:val="24"/>
        </w:rPr>
        <w:t>「實習應注意之安全事項」、「職場性騷擾防治」、</w:t>
      </w:r>
      <w:r w:rsidR="00D448F2" w:rsidRPr="005E5886">
        <w:rPr>
          <w:rFonts w:ascii="Times New Roman" w:eastAsia="標楷體" w:hAnsi="Times New Roman" w:cs="Times New Roman" w:hint="eastAsia"/>
          <w:szCs w:val="24"/>
        </w:rPr>
        <w:t>實習訪視聯繫窗口與輔導老師電話、學校</w:t>
      </w:r>
      <w:r w:rsidR="00D448F2" w:rsidRPr="005E5886">
        <w:rPr>
          <w:rFonts w:ascii="Times New Roman" w:eastAsia="標楷體" w:hAnsi="Times New Roman" w:cs="Times New Roman" w:hint="eastAsia"/>
          <w:szCs w:val="24"/>
        </w:rPr>
        <w:t>24</w:t>
      </w:r>
      <w:r w:rsidR="00D448F2" w:rsidRPr="005E5886">
        <w:rPr>
          <w:rFonts w:ascii="Times New Roman" w:eastAsia="標楷體" w:hAnsi="Times New Roman" w:cs="Times New Roman" w:hint="eastAsia"/>
          <w:szCs w:val="24"/>
        </w:rPr>
        <w:t>小時緊急聯絡專線、各行政部門聯繫方式、實習註冊日期、實習生返校日、習報告內容與繳交方式</w:t>
      </w:r>
      <w:r w:rsidR="00432E62" w:rsidRPr="005E5886">
        <w:rPr>
          <w:rFonts w:ascii="Times New Roman" w:eastAsia="標楷體" w:hAnsi="Times New Roman" w:cs="Times New Roman" w:hint="eastAsia"/>
          <w:szCs w:val="24"/>
        </w:rPr>
        <w:t>、實習單位轉換原則及實習津貼使用原則等詳列於「校外實習注意事項」（附件</w:t>
      </w:r>
      <w:r w:rsidR="001E7BC2" w:rsidRPr="005E5886">
        <w:rPr>
          <w:rFonts w:ascii="Times New Roman" w:eastAsia="標楷體" w:hAnsi="Times New Roman" w:cs="Times New Roman" w:hint="eastAsia"/>
          <w:szCs w:val="24"/>
        </w:rPr>
        <w:t>二</w:t>
      </w:r>
      <w:r w:rsidR="00432E62" w:rsidRPr="005E5886">
        <w:rPr>
          <w:rFonts w:ascii="Times New Roman" w:eastAsia="標楷體" w:hAnsi="Times New Roman" w:cs="Times New Roman" w:hint="eastAsia"/>
          <w:szCs w:val="24"/>
        </w:rPr>
        <w:t>）中，</w:t>
      </w:r>
      <w:r w:rsidR="00671203" w:rsidRPr="005E5886">
        <w:rPr>
          <w:rFonts w:ascii="Times New Roman" w:eastAsia="標楷體" w:hAnsi="Times New Roman" w:cs="Times New Roman" w:hint="eastAsia"/>
          <w:szCs w:val="24"/>
        </w:rPr>
        <w:t>並請家長一起支持同學完成</w:t>
      </w:r>
      <w:proofErr w:type="gramStart"/>
      <w:r w:rsidR="00671203" w:rsidRPr="005E5886">
        <w:rPr>
          <w:rFonts w:ascii="Times New Roman" w:eastAsia="標楷體" w:hAnsi="Times New Roman" w:cs="Times New Roman" w:hint="eastAsia"/>
          <w:szCs w:val="24"/>
        </w:rPr>
        <w:t>一</w:t>
      </w:r>
      <w:proofErr w:type="gramEnd"/>
      <w:r w:rsidR="00671203" w:rsidRPr="005E5886">
        <w:rPr>
          <w:rFonts w:ascii="Times New Roman" w:eastAsia="標楷體" w:hAnsi="Times New Roman" w:cs="Times New Roman" w:hint="eastAsia"/>
          <w:szCs w:val="24"/>
        </w:rPr>
        <w:t>學年的實習訓練。</w:t>
      </w:r>
    </w:p>
    <w:p w:rsidR="00EC37F1" w:rsidRPr="005E5886" w:rsidRDefault="00EC37F1" w:rsidP="007C234E">
      <w:pPr>
        <w:pStyle w:val="a7"/>
        <w:numPr>
          <w:ilvl w:val="0"/>
          <w:numId w:val="1"/>
        </w:numPr>
        <w:spacing w:beforeLines="50" w:before="180" w:afterLines="50" w:after="180" w:line="360" w:lineRule="auto"/>
        <w:ind w:leftChars="0" w:left="583" w:right="-23" w:hangingChars="208" w:hanging="583"/>
        <w:rPr>
          <w:rFonts w:ascii="Times New Roman" w:eastAsia="標楷體" w:hAnsi="Times New Roman" w:cs="Times New Roman"/>
          <w:b/>
          <w:sz w:val="28"/>
          <w:szCs w:val="28"/>
        </w:rPr>
      </w:pPr>
      <w:r w:rsidRPr="005E5886">
        <w:rPr>
          <w:rFonts w:ascii="Times New Roman" w:eastAsia="標楷體" w:hAnsi="Times New Roman" w:cs="Times New Roman" w:hint="eastAsia"/>
          <w:b/>
          <w:sz w:val="28"/>
          <w:szCs w:val="28"/>
        </w:rPr>
        <w:t>實習合作機構</w:t>
      </w:r>
      <w:r w:rsidRPr="005E5886">
        <w:rPr>
          <w:rFonts w:ascii="Times New Roman" w:eastAsia="標楷體" w:hAnsi="Times New Roman" w:cs="Times New Roman"/>
          <w:b/>
          <w:sz w:val="28"/>
          <w:szCs w:val="28"/>
        </w:rPr>
        <w:t>辦理實習之評估及篩選機制</w:t>
      </w:r>
    </w:p>
    <w:p w:rsidR="000B0B89" w:rsidRPr="005E5886" w:rsidRDefault="00DC6C2C" w:rsidP="007C234E">
      <w:pPr>
        <w:spacing w:beforeLines="50" w:before="180" w:afterLines="50" w:after="180" w:line="360" w:lineRule="auto"/>
        <w:ind w:right="-23" w:firstLineChars="200" w:firstLine="480"/>
        <w:rPr>
          <w:rFonts w:ascii="Times New Roman" w:eastAsia="標楷體" w:hAnsi="Times New Roman" w:cs="Times New Roman"/>
          <w:b/>
          <w:szCs w:val="24"/>
        </w:rPr>
      </w:pPr>
      <w:r w:rsidRPr="005E5886">
        <w:rPr>
          <w:rFonts w:ascii="Times New Roman" w:eastAsia="標楷體" w:hAnsi="Times New Roman" w:cs="Times New Roman" w:hint="eastAsia"/>
          <w:b/>
          <w:szCs w:val="24"/>
        </w:rPr>
        <w:t>2</w:t>
      </w:r>
      <w:r w:rsidR="000B0B89" w:rsidRPr="005E5886">
        <w:rPr>
          <w:rFonts w:ascii="Times New Roman" w:eastAsia="標楷體" w:hAnsi="Times New Roman" w:cs="Times New Roman" w:hint="eastAsia"/>
          <w:b/>
          <w:szCs w:val="24"/>
        </w:rPr>
        <w:t>.1</w:t>
      </w:r>
      <w:r w:rsidR="00EC37F1" w:rsidRPr="005E5886">
        <w:rPr>
          <w:rFonts w:ascii="Times New Roman" w:eastAsia="標楷體" w:hAnsi="Times New Roman" w:cs="Times New Roman" w:hint="eastAsia"/>
          <w:b/>
          <w:szCs w:val="24"/>
        </w:rPr>
        <w:t>既有實習機構</w:t>
      </w:r>
    </w:p>
    <w:p w:rsidR="00C92418" w:rsidRDefault="00C92418" w:rsidP="00717420">
      <w:pPr>
        <w:pStyle w:val="a7"/>
        <w:spacing w:line="360" w:lineRule="auto"/>
        <w:ind w:leftChars="354" w:left="850" w:right="-23" w:firstLineChars="295" w:firstLine="708"/>
        <w:rPr>
          <w:rFonts w:ascii="標楷體" w:eastAsia="標楷體" w:hAnsi="標楷體"/>
          <w:color w:val="7030A0"/>
          <w:szCs w:val="24"/>
        </w:rPr>
      </w:pPr>
      <w:r w:rsidRPr="00C92418">
        <w:rPr>
          <w:rFonts w:ascii="標楷體" w:eastAsia="標楷體" w:hAnsi="標楷體" w:hint="eastAsia"/>
          <w:color w:val="7030A0"/>
          <w:szCs w:val="24"/>
        </w:rPr>
        <w:t>現有實習機構</w:t>
      </w:r>
      <w:r>
        <w:rPr>
          <w:rFonts w:ascii="標楷體" w:eastAsia="標楷體" w:hAnsi="標楷體" w:hint="eastAsia"/>
          <w:color w:val="7030A0"/>
          <w:szCs w:val="24"/>
        </w:rPr>
        <w:t>依以下</w:t>
      </w:r>
      <w:r w:rsidR="00296CA5" w:rsidRPr="00535C21">
        <w:rPr>
          <w:rFonts w:ascii="標楷體" w:eastAsia="標楷體" w:hAnsi="標楷體" w:hint="eastAsia"/>
          <w:color w:val="7030A0"/>
          <w:szCs w:val="24"/>
          <w:u w:val="single"/>
        </w:rPr>
        <w:t>原則</w:t>
      </w:r>
      <w:r w:rsidR="00296CA5">
        <w:rPr>
          <w:rFonts w:ascii="標楷體" w:eastAsia="標楷體" w:hAnsi="標楷體" w:hint="eastAsia"/>
          <w:color w:val="7030A0"/>
          <w:szCs w:val="24"/>
        </w:rPr>
        <w:t>分成A、B、C三等級：</w:t>
      </w:r>
    </w:p>
    <w:p w:rsidR="00296CA5" w:rsidRDefault="00296CA5" w:rsidP="003279F0">
      <w:pPr>
        <w:pStyle w:val="a7"/>
        <w:spacing w:line="360" w:lineRule="auto"/>
        <w:ind w:leftChars="354" w:left="850" w:right="-23" w:firstLine="1"/>
        <w:rPr>
          <w:rFonts w:ascii="標楷體" w:eastAsia="標楷體" w:hAnsi="標楷體"/>
          <w:color w:val="7030A0"/>
          <w:szCs w:val="24"/>
        </w:rPr>
      </w:pPr>
      <w:r>
        <w:rPr>
          <w:rFonts w:ascii="標楷體" w:eastAsia="標楷體" w:hAnsi="標楷體" w:hint="eastAsia"/>
          <w:color w:val="7030A0"/>
          <w:szCs w:val="24"/>
        </w:rPr>
        <w:t>A級：</w:t>
      </w:r>
      <w:r w:rsidR="000A6C87">
        <w:rPr>
          <w:rFonts w:ascii="標楷體" w:eastAsia="標楷體" w:hAnsi="標楷體" w:hint="eastAsia"/>
          <w:color w:val="7030A0"/>
          <w:szCs w:val="24"/>
        </w:rPr>
        <w:t>五星級旅館</w:t>
      </w:r>
      <w:r w:rsidR="00B02EEB">
        <w:rPr>
          <w:rFonts w:ascii="標楷體" w:eastAsia="標楷體" w:hAnsi="標楷體" w:hint="eastAsia"/>
          <w:color w:val="7030A0"/>
          <w:szCs w:val="24"/>
        </w:rPr>
        <w:t>或</w:t>
      </w:r>
      <w:r w:rsidR="000A6C87">
        <w:rPr>
          <w:rFonts w:ascii="標楷體" w:eastAsia="標楷體" w:hAnsi="標楷體" w:hint="eastAsia"/>
          <w:color w:val="7030A0"/>
          <w:szCs w:val="24"/>
        </w:rPr>
        <w:t>上市櫃觀光業</w:t>
      </w:r>
      <w:r>
        <w:rPr>
          <w:rFonts w:ascii="標楷體" w:eastAsia="標楷體" w:hAnsi="標楷體" w:hint="eastAsia"/>
          <w:color w:val="7030A0"/>
          <w:szCs w:val="24"/>
        </w:rPr>
        <w:t>、</w:t>
      </w:r>
      <w:r w:rsidR="00535C21">
        <w:rPr>
          <w:rFonts w:ascii="標楷體" w:eastAsia="標楷體" w:hAnsi="標楷體" w:hint="eastAsia"/>
          <w:color w:val="7030A0"/>
          <w:szCs w:val="24"/>
        </w:rPr>
        <w:t>米其林</w:t>
      </w:r>
      <w:r w:rsidR="00535C21" w:rsidRPr="00F53DB4">
        <w:rPr>
          <w:rFonts w:ascii="標楷體" w:eastAsia="標楷體" w:hAnsi="標楷體" w:hint="eastAsia"/>
          <w:color w:val="7030A0"/>
          <w:szCs w:val="24"/>
          <w:u w:val="single"/>
        </w:rPr>
        <w:t>星級</w:t>
      </w:r>
      <w:r w:rsidR="00535C21">
        <w:rPr>
          <w:rFonts w:ascii="標楷體" w:eastAsia="標楷體" w:hAnsi="標楷體" w:hint="eastAsia"/>
          <w:color w:val="7030A0"/>
          <w:szCs w:val="24"/>
        </w:rPr>
        <w:t>餐廳或</w:t>
      </w:r>
      <w:r>
        <w:rPr>
          <w:rFonts w:ascii="標楷體" w:eastAsia="標楷體" w:hAnsi="標楷體" w:hint="eastAsia"/>
          <w:color w:val="7030A0"/>
          <w:szCs w:val="24"/>
        </w:rPr>
        <w:t>具國際知名</w:t>
      </w:r>
      <w:r w:rsidR="00B02EEB">
        <w:rPr>
          <w:rFonts w:ascii="標楷體" w:eastAsia="標楷體" w:hAnsi="標楷體" w:hint="eastAsia"/>
          <w:color w:val="7030A0"/>
          <w:szCs w:val="24"/>
        </w:rPr>
        <w:t>度</w:t>
      </w:r>
      <w:r>
        <w:rPr>
          <w:rFonts w:ascii="標楷體" w:eastAsia="標楷體" w:hAnsi="標楷體" w:hint="eastAsia"/>
          <w:color w:val="7030A0"/>
          <w:szCs w:val="24"/>
        </w:rPr>
        <w:t>餐廳。</w:t>
      </w:r>
    </w:p>
    <w:p w:rsidR="00296CA5" w:rsidRDefault="00296CA5" w:rsidP="003279F0">
      <w:pPr>
        <w:pStyle w:val="a7"/>
        <w:spacing w:line="360" w:lineRule="auto"/>
        <w:ind w:leftChars="354" w:left="850" w:right="-23" w:firstLine="1"/>
        <w:rPr>
          <w:rFonts w:ascii="標楷體" w:eastAsia="標楷體" w:hAnsi="標楷體"/>
          <w:color w:val="7030A0"/>
          <w:szCs w:val="24"/>
        </w:rPr>
      </w:pPr>
      <w:r>
        <w:rPr>
          <w:rFonts w:ascii="標楷體" w:eastAsia="標楷體" w:hAnsi="標楷體" w:hint="eastAsia"/>
          <w:color w:val="7030A0"/>
          <w:szCs w:val="24"/>
        </w:rPr>
        <w:t>B級：</w:t>
      </w:r>
      <w:r w:rsidR="006471B4">
        <w:rPr>
          <w:rFonts w:ascii="標楷體" w:eastAsia="標楷體" w:hAnsi="標楷體" w:hint="eastAsia"/>
          <w:color w:val="7030A0"/>
          <w:szCs w:val="24"/>
        </w:rPr>
        <w:t>四星級</w:t>
      </w:r>
      <w:r w:rsidR="00B02EEB">
        <w:rPr>
          <w:rFonts w:ascii="標楷體" w:eastAsia="標楷體" w:hAnsi="標楷體" w:hint="eastAsia"/>
          <w:color w:val="7030A0"/>
          <w:szCs w:val="24"/>
        </w:rPr>
        <w:t>旅館</w:t>
      </w:r>
      <w:r w:rsidR="006471B4">
        <w:rPr>
          <w:rFonts w:ascii="標楷體" w:eastAsia="標楷體" w:hAnsi="標楷體" w:hint="eastAsia"/>
          <w:color w:val="7030A0"/>
          <w:szCs w:val="24"/>
        </w:rPr>
        <w:t>、</w:t>
      </w:r>
      <w:r>
        <w:rPr>
          <w:rFonts w:ascii="標楷體" w:eastAsia="標楷體" w:hAnsi="標楷體" w:hint="eastAsia"/>
          <w:color w:val="7030A0"/>
          <w:szCs w:val="24"/>
        </w:rPr>
        <w:t>上市櫃連鎖餐飲</w:t>
      </w:r>
      <w:r w:rsidR="00A96A02">
        <w:rPr>
          <w:rFonts w:ascii="標楷體" w:eastAsia="標楷體" w:hAnsi="標楷體" w:hint="eastAsia"/>
          <w:color w:val="7030A0"/>
          <w:szCs w:val="24"/>
        </w:rPr>
        <w:t>、</w:t>
      </w:r>
      <w:r w:rsidR="00B02EEB">
        <w:rPr>
          <w:rFonts w:ascii="標楷體" w:eastAsia="標楷體" w:hAnsi="標楷體" w:hint="eastAsia"/>
          <w:color w:val="7030A0"/>
          <w:szCs w:val="24"/>
        </w:rPr>
        <w:t>米其林</w:t>
      </w:r>
      <w:r w:rsidR="00B02EEB" w:rsidRPr="00535C21">
        <w:rPr>
          <w:rFonts w:ascii="標楷體" w:eastAsia="標楷體" w:hAnsi="標楷體" w:hint="eastAsia"/>
          <w:color w:val="7030A0"/>
          <w:szCs w:val="24"/>
        </w:rPr>
        <w:t>餐</w:t>
      </w:r>
      <w:r w:rsidR="00B02EEB" w:rsidRPr="00F53DB4">
        <w:rPr>
          <w:rFonts w:ascii="標楷體" w:eastAsia="標楷體" w:hAnsi="標楷體" w:hint="eastAsia"/>
          <w:color w:val="7030A0"/>
          <w:szCs w:val="24"/>
          <w:u w:val="single"/>
        </w:rPr>
        <w:t>盤餐</w:t>
      </w:r>
      <w:r w:rsidR="00B02EEB">
        <w:rPr>
          <w:rFonts w:ascii="標楷體" w:eastAsia="標楷體" w:hAnsi="標楷體" w:hint="eastAsia"/>
          <w:color w:val="7030A0"/>
          <w:szCs w:val="24"/>
        </w:rPr>
        <w:t>廳或具</w:t>
      </w:r>
      <w:r w:rsidR="001D2A7F">
        <w:rPr>
          <w:rFonts w:ascii="標楷體" w:eastAsia="標楷體" w:hAnsi="標楷體" w:hint="eastAsia"/>
          <w:color w:val="7030A0"/>
          <w:szCs w:val="24"/>
        </w:rPr>
        <w:t>國內知名獨立餐廳</w:t>
      </w:r>
      <w:r w:rsidR="00B02EEB">
        <w:rPr>
          <w:rFonts w:ascii="標楷體" w:eastAsia="標楷體" w:hAnsi="標楷體" w:hint="eastAsia"/>
          <w:color w:val="7030A0"/>
          <w:szCs w:val="24"/>
        </w:rPr>
        <w:t>。</w:t>
      </w:r>
      <w:r w:rsidR="00B02EEB">
        <w:rPr>
          <w:rFonts w:ascii="標楷體" w:eastAsia="標楷體" w:hAnsi="標楷體"/>
          <w:color w:val="7030A0"/>
          <w:szCs w:val="24"/>
        </w:rPr>
        <w:t xml:space="preserve"> </w:t>
      </w:r>
    </w:p>
    <w:p w:rsidR="00296CA5" w:rsidRPr="00296CA5" w:rsidRDefault="00296CA5" w:rsidP="003279F0">
      <w:pPr>
        <w:pStyle w:val="a7"/>
        <w:spacing w:line="360" w:lineRule="auto"/>
        <w:ind w:leftChars="354" w:left="850" w:right="-23" w:firstLine="1"/>
        <w:rPr>
          <w:rFonts w:ascii="標楷體" w:eastAsia="標楷體" w:hAnsi="標楷體"/>
          <w:color w:val="7030A0"/>
          <w:szCs w:val="24"/>
        </w:rPr>
      </w:pPr>
      <w:r>
        <w:rPr>
          <w:rFonts w:ascii="標楷體" w:eastAsia="標楷體" w:hAnsi="標楷體" w:hint="eastAsia"/>
          <w:color w:val="7030A0"/>
          <w:szCs w:val="24"/>
        </w:rPr>
        <w:t>C級：</w:t>
      </w:r>
      <w:r w:rsidR="000A6C87">
        <w:rPr>
          <w:rFonts w:ascii="標楷體" w:eastAsia="標楷體" w:hAnsi="標楷體" w:hint="eastAsia"/>
          <w:color w:val="7030A0"/>
          <w:szCs w:val="24"/>
        </w:rPr>
        <w:t>三星級旅館、管理良善且具訓練體系之</w:t>
      </w:r>
      <w:r w:rsidR="003279F0">
        <w:rPr>
          <w:rFonts w:ascii="標楷體" w:eastAsia="標楷體" w:hAnsi="標楷體" w:hint="eastAsia"/>
          <w:color w:val="7030A0"/>
          <w:szCs w:val="24"/>
        </w:rPr>
        <w:t>餐廳</w:t>
      </w:r>
      <w:r w:rsidR="005E204A">
        <w:rPr>
          <w:rFonts w:ascii="標楷體" w:eastAsia="標楷體" w:hAnsi="標楷體" w:hint="eastAsia"/>
          <w:color w:val="7030A0"/>
          <w:szCs w:val="24"/>
        </w:rPr>
        <w:t>。</w:t>
      </w:r>
    </w:p>
    <w:p w:rsidR="000B0B89" w:rsidRPr="00296CA5" w:rsidRDefault="00EC37F1" w:rsidP="00717420">
      <w:pPr>
        <w:pStyle w:val="a7"/>
        <w:spacing w:line="360" w:lineRule="auto"/>
        <w:ind w:leftChars="354" w:left="850" w:right="-23" w:firstLineChars="295" w:firstLine="708"/>
        <w:rPr>
          <w:rFonts w:ascii="標楷體" w:eastAsia="標楷體" w:hAnsi="標楷體"/>
          <w:szCs w:val="24"/>
        </w:rPr>
      </w:pPr>
      <w:r w:rsidRPr="00296CA5">
        <w:rPr>
          <w:rFonts w:ascii="標楷體" w:eastAsia="標楷體" w:hAnsi="標楷體" w:hint="eastAsia"/>
          <w:szCs w:val="24"/>
        </w:rPr>
        <w:t>每學年</w:t>
      </w:r>
      <w:r w:rsidR="000B0B89" w:rsidRPr="00296CA5">
        <w:rPr>
          <w:rFonts w:ascii="標楷體" w:eastAsia="標楷體" w:hAnsi="標楷體" w:hint="eastAsia"/>
          <w:szCs w:val="24"/>
        </w:rPr>
        <w:t>第二學期</w:t>
      </w:r>
      <w:r w:rsidRPr="00296CA5">
        <w:rPr>
          <w:rFonts w:ascii="標楷體" w:eastAsia="標楷體" w:hAnsi="標楷體" w:hint="eastAsia"/>
          <w:szCs w:val="24"/>
        </w:rPr>
        <w:t>由</w:t>
      </w:r>
      <w:r w:rsidR="000B0B89" w:rsidRPr="00296CA5">
        <w:rPr>
          <w:rFonts w:ascii="標楷體" w:eastAsia="標楷體" w:hAnsi="標楷體" w:hint="eastAsia"/>
          <w:szCs w:val="24"/>
        </w:rPr>
        <w:t>各機構</w:t>
      </w:r>
      <w:r w:rsidR="007326A8" w:rsidRPr="007326A8">
        <w:rPr>
          <w:rFonts w:ascii="標楷體" w:eastAsia="標楷體" w:hAnsi="標楷體" w:hint="eastAsia"/>
          <w:color w:val="FF0000"/>
          <w:szCs w:val="24"/>
        </w:rPr>
        <w:t>訪視</w:t>
      </w:r>
      <w:r w:rsidRPr="00296CA5">
        <w:rPr>
          <w:rFonts w:ascii="標楷體" w:eastAsia="標楷體" w:hAnsi="標楷體" w:hint="eastAsia"/>
          <w:szCs w:val="24"/>
        </w:rPr>
        <w:t>老師</w:t>
      </w:r>
      <w:r w:rsidR="000B0B89" w:rsidRPr="00296CA5">
        <w:rPr>
          <w:rFonts w:ascii="標楷體" w:eastAsia="標楷體" w:hAnsi="標楷體" w:hint="eastAsia"/>
          <w:szCs w:val="24"/>
        </w:rPr>
        <w:t>針對該機構之</w:t>
      </w:r>
      <w:r w:rsidRPr="00296CA5">
        <w:rPr>
          <w:rFonts w:ascii="標楷體" w:eastAsia="標楷體" w:hAnsi="標楷體" w:hint="eastAsia"/>
          <w:szCs w:val="24"/>
        </w:rPr>
        <w:t>「</w:t>
      </w:r>
      <w:r w:rsidR="008F3893" w:rsidRPr="00296CA5">
        <w:rPr>
          <w:rFonts w:ascii="標楷體" w:eastAsia="標楷體" w:hAnsi="標楷體" w:cs="Times New Roman" w:hint="eastAsia"/>
        </w:rPr>
        <w:t>實務學習專業性</w:t>
      </w:r>
      <w:r w:rsidR="008F3893" w:rsidRPr="00296CA5">
        <w:rPr>
          <w:rFonts w:ascii="標楷體" w:eastAsia="標楷體" w:hAnsi="標楷體" w:hint="eastAsia"/>
          <w:szCs w:val="24"/>
        </w:rPr>
        <w:t>」與</w:t>
      </w:r>
      <w:r w:rsidRPr="00296CA5">
        <w:rPr>
          <w:rFonts w:ascii="標楷體" w:eastAsia="標楷體" w:hAnsi="標楷體" w:hint="eastAsia"/>
          <w:szCs w:val="24"/>
        </w:rPr>
        <w:t>「</w:t>
      </w:r>
      <w:r w:rsidR="008F3893" w:rsidRPr="00296CA5">
        <w:rPr>
          <w:rFonts w:ascii="標楷體" w:eastAsia="標楷體" w:hAnsi="標楷體" w:cs="Times New Roman" w:hint="eastAsia"/>
        </w:rPr>
        <w:t>實務</w:t>
      </w:r>
      <w:r w:rsidR="008F3893" w:rsidRPr="00296CA5">
        <w:rPr>
          <w:rFonts w:ascii="Calibri" w:eastAsia="標楷體" w:hAnsi="Calibri" w:cs="Times New Roman" w:hint="eastAsia"/>
        </w:rPr>
        <w:t>實習權益</w:t>
      </w:r>
      <w:r w:rsidRPr="00296CA5">
        <w:rPr>
          <w:rFonts w:ascii="標楷體" w:eastAsia="標楷體" w:hAnsi="標楷體" w:hint="eastAsia"/>
          <w:szCs w:val="24"/>
        </w:rPr>
        <w:t>」等</w:t>
      </w:r>
      <w:r w:rsidR="001E7BC2" w:rsidRPr="00296CA5">
        <w:rPr>
          <w:rFonts w:ascii="標楷體" w:eastAsia="標楷體" w:hAnsi="標楷體" w:hint="eastAsia"/>
          <w:szCs w:val="24"/>
        </w:rPr>
        <w:t>20</w:t>
      </w:r>
      <w:r w:rsidR="008F3893" w:rsidRPr="00296CA5">
        <w:rPr>
          <w:rFonts w:ascii="標楷體" w:eastAsia="標楷體" w:hAnsi="標楷體" w:hint="eastAsia"/>
          <w:szCs w:val="24"/>
        </w:rPr>
        <w:t>像指標</w:t>
      </w:r>
      <w:r w:rsidRPr="00296CA5">
        <w:rPr>
          <w:rFonts w:ascii="標楷體" w:eastAsia="標楷體" w:hAnsi="標楷體" w:hint="eastAsia"/>
          <w:szCs w:val="24"/>
        </w:rPr>
        <w:t>項進行評</w:t>
      </w:r>
      <w:r w:rsidR="001D2A7F">
        <w:rPr>
          <w:rFonts w:ascii="標楷體" w:eastAsia="標楷體" w:hAnsi="標楷體" w:hint="eastAsia"/>
          <w:szCs w:val="24"/>
        </w:rPr>
        <w:t>分</w:t>
      </w:r>
      <w:r w:rsidR="00EB728E" w:rsidRPr="00296CA5">
        <w:rPr>
          <w:rFonts w:ascii="標楷體" w:eastAsia="標楷體" w:hAnsi="標楷體" w:hint="eastAsia"/>
          <w:szCs w:val="24"/>
        </w:rPr>
        <w:t>，詳如</w:t>
      </w:r>
      <w:r w:rsidR="001E7BC2" w:rsidRPr="00296CA5">
        <w:rPr>
          <w:rFonts w:ascii="標楷體" w:eastAsia="標楷體" w:hAnsi="標楷體" w:hint="eastAsia"/>
          <w:szCs w:val="24"/>
        </w:rPr>
        <w:t>實習單位評估表</w:t>
      </w:r>
      <w:r w:rsidR="00EB728E" w:rsidRPr="00296CA5">
        <w:rPr>
          <w:rFonts w:ascii="標楷體" w:eastAsia="標楷體" w:hAnsi="標楷體" w:hint="eastAsia"/>
          <w:szCs w:val="24"/>
        </w:rPr>
        <w:t>（</w:t>
      </w:r>
      <w:r w:rsidR="001E7BC2" w:rsidRPr="00296CA5">
        <w:rPr>
          <w:rFonts w:ascii="標楷體" w:eastAsia="標楷體" w:hAnsi="標楷體" w:hint="eastAsia"/>
          <w:szCs w:val="24"/>
        </w:rPr>
        <w:t>附件三</w:t>
      </w:r>
      <w:r w:rsidR="00EB728E" w:rsidRPr="00296CA5">
        <w:rPr>
          <w:rFonts w:ascii="標楷體" w:eastAsia="標楷體" w:hAnsi="標楷體" w:hint="eastAsia"/>
          <w:szCs w:val="24"/>
        </w:rPr>
        <w:t>）</w:t>
      </w:r>
      <w:r w:rsidRPr="00296CA5">
        <w:rPr>
          <w:rFonts w:ascii="標楷體" w:eastAsia="標楷體" w:hAnsi="標楷體" w:hint="eastAsia"/>
          <w:szCs w:val="24"/>
        </w:rPr>
        <w:t>。</w:t>
      </w:r>
      <w:r w:rsidR="00EB728E" w:rsidRPr="00296CA5">
        <w:rPr>
          <w:rFonts w:ascii="標楷體" w:eastAsia="標楷體" w:hAnsi="標楷體" w:hint="eastAsia"/>
          <w:szCs w:val="24"/>
        </w:rPr>
        <w:t>評</w:t>
      </w:r>
      <w:r w:rsidR="001D2A7F">
        <w:rPr>
          <w:rFonts w:ascii="標楷體" w:eastAsia="標楷體" w:hAnsi="標楷體" w:hint="eastAsia"/>
          <w:szCs w:val="24"/>
        </w:rPr>
        <w:t>分</w:t>
      </w:r>
      <w:r w:rsidR="00EB728E" w:rsidRPr="00296CA5">
        <w:rPr>
          <w:rFonts w:ascii="標楷體" w:eastAsia="標楷體" w:hAnsi="標楷體" w:hint="eastAsia"/>
          <w:szCs w:val="24"/>
        </w:rPr>
        <w:t>方式</w:t>
      </w:r>
      <w:proofErr w:type="gramStart"/>
      <w:r w:rsidR="00EB728E" w:rsidRPr="00296CA5">
        <w:rPr>
          <w:rFonts w:ascii="標楷體" w:eastAsia="標楷體" w:hAnsi="標楷體" w:hint="eastAsia"/>
          <w:szCs w:val="24"/>
        </w:rPr>
        <w:t>採</w:t>
      </w:r>
      <w:proofErr w:type="gramEnd"/>
      <w:r w:rsidR="00EB728E" w:rsidRPr="00296CA5">
        <w:rPr>
          <w:rFonts w:ascii="標楷體" w:eastAsia="標楷體" w:hAnsi="標楷體" w:hint="eastAsia"/>
          <w:szCs w:val="24"/>
        </w:rPr>
        <w:t>5分制，總分</w:t>
      </w:r>
      <w:r w:rsidR="001E7BC2" w:rsidRPr="00296CA5">
        <w:rPr>
          <w:rFonts w:ascii="標楷體" w:eastAsia="標楷體" w:hAnsi="標楷體" w:hint="eastAsia"/>
          <w:szCs w:val="24"/>
        </w:rPr>
        <w:t>100</w:t>
      </w:r>
      <w:r w:rsidR="00EB728E" w:rsidRPr="00296CA5">
        <w:rPr>
          <w:rFonts w:ascii="標楷體" w:eastAsia="標楷體" w:hAnsi="標楷體" w:hint="eastAsia"/>
          <w:szCs w:val="24"/>
        </w:rPr>
        <w:t>分</w:t>
      </w:r>
      <w:r w:rsidR="00296CA5">
        <w:rPr>
          <w:rFonts w:ascii="標楷體" w:eastAsia="標楷體" w:hAnsi="標楷體" w:hint="eastAsia"/>
          <w:color w:val="FF0000"/>
          <w:szCs w:val="24"/>
        </w:rPr>
        <w:t>。</w:t>
      </w:r>
      <w:r w:rsidR="00296CA5" w:rsidRPr="00296CA5">
        <w:rPr>
          <w:rFonts w:ascii="標楷體" w:eastAsia="標楷體" w:hAnsi="標楷體" w:hint="eastAsia"/>
          <w:color w:val="FF0000"/>
          <w:szCs w:val="24"/>
        </w:rPr>
        <w:t>A級單位</w:t>
      </w:r>
      <w:r w:rsidR="00EB728E" w:rsidRPr="00296CA5">
        <w:rPr>
          <w:rFonts w:ascii="標楷體" w:eastAsia="標楷體" w:hAnsi="標楷體" w:hint="eastAsia"/>
          <w:szCs w:val="24"/>
        </w:rPr>
        <w:t>評分</w:t>
      </w:r>
      <w:r w:rsidR="00296CA5" w:rsidRPr="00296CA5">
        <w:rPr>
          <w:rFonts w:ascii="標楷體" w:eastAsia="標楷體" w:hAnsi="標楷體" w:hint="eastAsia"/>
          <w:color w:val="FF0000"/>
          <w:szCs w:val="24"/>
        </w:rPr>
        <w:t>須</w:t>
      </w:r>
      <w:r w:rsidR="00296CA5">
        <w:rPr>
          <w:rFonts w:ascii="標楷體" w:eastAsia="標楷體" w:hAnsi="標楷體" w:hint="eastAsia"/>
          <w:color w:val="FF0000"/>
          <w:szCs w:val="24"/>
        </w:rPr>
        <w:t>維持在</w:t>
      </w:r>
      <w:r w:rsidR="001E7BC2" w:rsidRPr="00296CA5">
        <w:rPr>
          <w:rFonts w:ascii="標楷體" w:eastAsia="標楷體" w:hAnsi="標楷體" w:hint="eastAsia"/>
          <w:szCs w:val="24"/>
        </w:rPr>
        <w:t>80</w:t>
      </w:r>
      <w:r w:rsidR="003279F0">
        <w:rPr>
          <w:rFonts w:ascii="標楷體" w:eastAsia="標楷體" w:hAnsi="標楷體" w:hint="eastAsia"/>
          <w:szCs w:val="24"/>
        </w:rPr>
        <w:t>分以上</w:t>
      </w:r>
      <w:r w:rsidR="00EB728E" w:rsidRPr="00296CA5">
        <w:rPr>
          <w:rFonts w:ascii="標楷體" w:eastAsia="標楷體" w:hAnsi="標楷體" w:hint="eastAsia"/>
          <w:szCs w:val="24"/>
        </w:rPr>
        <w:t>，</w:t>
      </w:r>
      <w:r w:rsidR="003279F0" w:rsidRPr="003279F0">
        <w:rPr>
          <w:rFonts w:ascii="標楷體" w:eastAsia="標楷體" w:hAnsi="標楷體" w:hint="eastAsia"/>
          <w:color w:val="FF0000"/>
          <w:szCs w:val="24"/>
        </w:rPr>
        <w:t>方能</w:t>
      </w:r>
      <w:r w:rsidR="003279F0" w:rsidRPr="005E204A">
        <w:rPr>
          <w:rFonts w:ascii="標楷體" w:eastAsia="標楷體" w:hAnsi="標楷體" w:hint="eastAsia"/>
          <w:color w:val="FF0000"/>
          <w:szCs w:val="24"/>
          <w:u w:val="single"/>
        </w:rPr>
        <w:t>優先</w:t>
      </w:r>
      <w:r w:rsidR="003279F0" w:rsidRPr="003279F0">
        <w:rPr>
          <w:rFonts w:ascii="標楷體" w:eastAsia="標楷體" w:hAnsi="標楷體" w:hint="eastAsia"/>
          <w:color w:val="FF0000"/>
          <w:szCs w:val="24"/>
        </w:rPr>
        <w:t>推薦作為學生實習合作機構</w:t>
      </w:r>
      <w:r w:rsidR="001D2A7F">
        <w:rPr>
          <w:rFonts w:ascii="標楷體" w:eastAsia="標楷體" w:hAnsi="標楷體" w:hint="eastAsia"/>
          <w:color w:val="FF0000"/>
          <w:szCs w:val="24"/>
        </w:rPr>
        <w:t>，若未達</w:t>
      </w:r>
      <w:r w:rsidR="001D2A7F" w:rsidRPr="001D2A7F">
        <w:rPr>
          <w:rFonts w:ascii="標楷體" w:eastAsia="標楷體" w:hAnsi="標楷體" w:hint="eastAsia"/>
          <w:color w:val="FF0000"/>
          <w:szCs w:val="24"/>
        </w:rPr>
        <w:t>80分以上</w:t>
      </w:r>
      <w:r w:rsidR="001D2A7F">
        <w:rPr>
          <w:rFonts w:ascii="標楷體" w:eastAsia="標楷體" w:hAnsi="標楷體" w:hint="eastAsia"/>
          <w:color w:val="FF0000"/>
          <w:szCs w:val="24"/>
        </w:rPr>
        <w:t>則降為B級</w:t>
      </w:r>
      <w:r w:rsidR="003279F0">
        <w:rPr>
          <w:rFonts w:ascii="標楷體" w:eastAsia="標楷體" w:hAnsi="標楷體" w:hint="eastAsia"/>
          <w:color w:val="FF0000"/>
          <w:szCs w:val="24"/>
        </w:rPr>
        <w:t>。</w:t>
      </w:r>
      <w:r w:rsidR="00296CA5" w:rsidRPr="00296CA5">
        <w:rPr>
          <w:rFonts w:ascii="標楷體" w:eastAsia="標楷體" w:hAnsi="標楷體" w:hint="eastAsia"/>
          <w:color w:val="FF0000"/>
          <w:szCs w:val="24"/>
        </w:rPr>
        <w:t>B級單位</w:t>
      </w:r>
      <w:r w:rsidR="00EB728E" w:rsidRPr="00296CA5">
        <w:rPr>
          <w:rFonts w:ascii="標楷體" w:eastAsia="標楷體" w:hAnsi="標楷體" w:hint="eastAsia"/>
          <w:szCs w:val="24"/>
        </w:rPr>
        <w:t>評分</w:t>
      </w:r>
      <w:r w:rsidR="00296CA5" w:rsidRPr="00296CA5">
        <w:rPr>
          <w:rFonts w:ascii="標楷體" w:eastAsia="標楷體" w:hAnsi="標楷體" w:hint="eastAsia"/>
          <w:color w:val="FF0000"/>
          <w:szCs w:val="24"/>
        </w:rPr>
        <w:t>須</w:t>
      </w:r>
      <w:r w:rsidR="00296CA5">
        <w:rPr>
          <w:rFonts w:ascii="標楷體" w:eastAsia="標楷體" w:hAnsi="標楷體" w:hint="eastAsia"/>
          <w:color w:val="FF0000"/>
          <w:szCs w:val="24"/>
        </w:rPr>
        <w:t>維持在</w:t>
      </w:r>
      <w:r w:rsidR="001E7BC2" w:rsidRPr="00296CA5">
        <w:rPr>
          <w:rFonts w:ascii="標楷體" w:eastAsia="標楷體" w:hAnsi="標楷體" w:hint="eastAsia"/>
          <w:szCs w:val="24"/>
        </w:rPr>
        <w:t>79</w:t>
      </w:r>
      <w:r w:rsidR="00EB728E" w:rsidRPr="00296CA5">
        <w:rPr>
          <w:rFonts w:ascii="標楷體" w:eastAsia="標楷體" w:hAnsi="標楷體" w:hint="eastAsia"/>
          <w:szCs w:val="24"/>
        </w:rPr>
        <w:t>~</w:t>
      </w:r>
      <w:r w:rsidR="001E7BC2" w:rsidRPr="00296CA5">
        <w:rPr>
          <w:rFonts w:ascii="標楷體" w:eastAsia="標楷體" w:hAnsi="標楷體" w:hint="eastAsia"/>
          <w:szCs w:val="24"/>
        </w:rPr>
        <w:t>70</w:t>
      </w:r>
      <w:r w:rsidR="00296CA5">
        <w:rPr>
          <w:rFonts w:ascii="標楷體" w:eastAsia="標楷體" w:hAnsi="標楷體" w:hint="eastAsia"/>
          <w:szCs w:val="24"/>
        </w:rPr>
        <w:t>間</w:t>
      </w:r>
      <w:r w:rsidR="00EB728E" w:rsidRPr="00296CA5">
        <w:rPr>
          <w:rFonts w:ascii="標楷體" w:eastAsia="標楷體" w:hAnsi="標楷體" w:hint="eastAsia"/>
          <w:szCs w:val="24"/>
        </w:rPr>
        <w:t>，</w:t>
      </w:r>
      <w:r w:rsidR="003279F0" w:rsidRPr="003279F0">
        <w:rPr>
          <w:rFonts w:ascii="標楷體" w:eastAsia="標楷體" w:hAnsi="標楷體" w:hint="eastAsia"/>
          <w:color w:val="FF0000"/>
          <w:szCs w:val="24"/>
        </w:rPr>
        <w:t>方能</w:t>
      </w:r>
      <w:r w:rsidR="003279F0">
        <w:rPr>
          <w:rFonts w:ascii="標楷體" w:eastAsia="標楷體" w:hAnsi="標楷體" w:hint="eastAsia"/>
          <w:szCs w:val="24"/>
        </w:rPr>
        <w:t>以</w:t>
      </w:r>
      <w:r w:rsidR="003279F0" w:rsidRPr="005E204A">
        <w:rPr>
          <w:rFonts w:ascii="標楷體" w:eastAsia="標楷體" w:hAnsi="標楷體" w:hint="eastAsia"/>
          <w:color w:val="FF0000"/>
          <w:szCs w:val="24"/>
          <w:u w:val="single"/>
        </w:rPr>
        <w:t>第二順位</w:t>
      </w:r>
      <w:r w:rsidR="00EB728E" w:rsidRPr="00296CA5">
        <w:rPr>
          <w:rFonts w:ascii="標楷體" w:eastAsia="標楷體" w:hAnsi="標楷體" w:hint="eastAsia"/>
          <w:szCs w:val="24"/>
        </w:rPr>
        <w:t>推薦</w:t>
      </w:r>
      <w:r w:rsidR="000B0B89" w:rsidRPr="00296CA5">
        <w:rPr>
          <w:rFonts w:ascii="標楷體" w:eastAsia="標楷體" w:hAnsi="標楷體" w:hint="eastAsia"/>
          <w:szCs w:val="24"/>
        </w:rPr>
        <w:t>為學生實習</w:t>
      </w:r>
      <w:r w:rsidR="00880EED" w:rsidRPr="00296CA5">
        <w:rPr>
          <w:rFonts w:ascii="標楷體" w:eastAsia="標楷體" w:hAnsi="標楷體" w:hint="eastAsia"/>
          <w:szCs w:val="24"/>
        </w:rPr>
        <w:t>合作機構</w:t>
      </w:r>
      <w:r w:rsidR="001D2A7F">
        <w:rPr>
          <w:rFonts w:ascii="標楷體" w:eastAsia="標楷體" w:hAnsi="標楷體" w:hint="eastAsia"/>
          <w:szCs w:val="24"/>
        </w:rPr>
        <w:t>，</w:t>
      </w:r>
      <w:r w:rsidR="001D2A7F" w:rsidRPr="001D2A7F">
        <w:rPr>
          <w:rFonts w:ascii="標楷體" w:eastAsia="標楷體" w:hAnsi="標楷體" w:hint="eastAsia"/>
          <w:color w:val="FF0000"/>
          <w:szCs w:val="24"/>
        </w:rPr>
        <w:t>若未達70分以上則降為C級</w:t>
      </w:r>
      <w:r w:rsidR="00EB728E" w:rsidRPr="00296CA5">
        <w:rPr>
          <w:rFonts w:ascii="標楷體" w:eastAsia="標楷體" w:hAnsi="標楷體" w:hint="eastAsia"/>
          <w:szCs w:val="24"/>
        </w:rPr>
        <w:t>。</w:t>
      </w:r>
      <w:r w:rsidR="003279F0" w:rsidRPr="00296CA5">
        <w:rPr>
          <w:rFonts w:ascii="標楷體" w:eastAsia="標楷體" w:hAnsi="標楷體" w:hint="eastAsia"/>
          <w:szCs w:val="24"/>
        </w:rPr>
        <w:t>C級單位評分</w:t>
      </w:r>
      <w:r w:rsidR="003279F0" w:rsidRPr="00296CA5">
        <w:rPr>
          <w:rFonts w:ascii="標楷體" w:eastAsia="標楷體" w:hAnsi="標楷體" w:hint="eastAsia"/>
          <w:color w:val="FF0000"/>
          <w:szCs w:val="24"/>
        </w:rPr>
        <w:t>須</w:t>
      </w:r>
      <w:r w:rsidR="003279F0">
        <w:rPr>
          <w:rFonts w:ascii="標楷體" w:eastAsia="標楷體" w:hAnsi="標楷體" w:hint="eastAsia"/>
          <w:color w:val="FF0000"/>
          <w:szCs w:val="24"/>
        </w:rPr>
        <w:t>達</w:t>
      </w:r>
      <w:r w:rsidR="001E7BC2" w:rsidRPr="00296CA5">
        <w:rPr>
          <w:rFonts w:ascii="標楷體" w:eastAsia="標楷體" w:hAnsi="標楷體" w:hint="eastAsia"/>
          <w:szCs w:val="24"/>
        </w:rPr>
        <w:t>60</w:t>
      </w:r>
      <w:r w:rsidR="00EB728E" w:rsidRPr="00296CA5">
        <w:rPr>
          <w:rFonts w:ascii="標楷體" w:eastAsia="標楷體" w:hAnsi="標楷體" w:hint="eastAsia"/>
          <w:szCs w:val="24"/>
        </w:rPr>
        <w:t>分</w:t>
      </w:r>
      <w:r w:rsidR="003279F0">
        <w:rPr>
          <w:rFonts w:ascii="標楷體" w:eastAsia="標楷體" w:hAnsi="標楷體" w:hint="eastAsia"/>
          <w:szCs w:val="24"/>
        </w:rPr>
        <w:t>以上</w:t>
      </w:r>
      <w:r w:rsidR="00880EED" w:rsidRPr="00296CA5">
        <w:rPr>
          <w:rFonts w:ascii="標楷體" w:eastAsia="標楷體" w:hAnsi="標楷體" w:hint="eastAsia"/>
          <w:szCs w:val="24"/>
        </w:rPr>
        <w:t>，</w:t>
      </w:r>
      <w:r w:rsidR="003279F0">
        <w:rPr>
          <w:rFonts w:ascii="標楷體" w:eastAsia="標楷體" w:hAnsi="標楷體" w:hint="eastAsia"/>
          <w:szCs w:val="24"/>
        </w:rPr>
        <w:t>以</w:t>
      </w:r>
      <w:r w:rsidR="00880EED" w:rsidRPr="005E204A">
        <w:rPr>
          <w:rFonts w:ascii="標楷體" w:eastAsia="標楷體" w:hAnsi="標楷體" w:hint="eastAsia"/>
          <w:color w:val="FF0000"/>
          <w:szCs w:val="24"/>
          <w:u w:val="single"/>
        </w:rPr>
        <w:t>第</w:t>
      </w:r>
      <w:r w:rsidR="003279F0" w:rsidRPr="005E204A">
        <w:rPr>
          <w:rFonts w:ascii="標楷體" w:eastAsia="標楷體" w:hAnsi="標楷體" w:hint="eastAsia"/>
          <w:color w:val="FF0000"/>
          <w:szCs w:val="24"/>
          <w:u w:val="single"/>
        </w:rPr>
        <w:t>三</w:t>
      </w:r>
      <w:r w:rsidR="00880EED" w:rsidRPr="005E204A">
        <w:rPr>
          <w:rFonts w:ascii="標楷體" w:eastAsia="標楷體" w:hAnsi="標楷體" w:hint="eastAsia"/>
          <w:color w:val="FF0000"/>
          <w:szCs w:val="24"/>
          <w:u w:val="single"/>
        </w:rPr>
        <w:t>順位推薦</w:t>
      </w:r>
      <w:r w:rsidR="00880EED" w:rsidRPr="00296CA5">
        <w:rPr>
          <w:rFonts w:ascii="標楷體" w:eastAsia="標楷體" w:hAnsi="標楷體" w:hint="eastAsia"/>
          <w:szCs w:val="24"/>
        </w:rPr>
        <w:t>，</w:t>
      </w:r>
      <w:r w:rsidR="00EB728E" w:rsidRPr="00296CA5">
        <w:rPr>
          <w:rFonts w:ascii="標楷體" w:eastAsia="標楷體" w:hAnsi="標楷體" w:hint="eastAsia"/>
          <w:szCs w:val="24"/>
        </w:rPr>
        <w:t>未達</w:t>
      </w:r>
      <w:r w:rsidR="001E7BC2" w:rsidRPr="00296CA5">
        <w:rPr>
          <w:rFonts w:ascii="標楷體" w:eastAsia="標楷體" w:hAnsi="標楷體" w:hint="eastAsia"/>
          <w:szCs w:val="24"/>
        </w:rPr>
        <w:t>60</w:t>
      </w:r>
      <w:r w:rsidR="00EB728E" w:rsidRPr="00296CA5">
        <w:rPr>
          <w:rFonts w:ascii="標楷體" w:eastAsia="標楷體" w:hAnsi="標楷體" w:hint="eastAsia"/>
          <w:szCs w:val="24"/>
        </w:rPr>
        <w:t>分者則</w:t>
      </w:r>
      <w:r w:rsidR="0066512C" w:rsidRPr="00296CA5">
        <w:rPr>
          <w:rFonts w:ascii="標楷體" w:eastAsia="標楷體" w:hAnsi="標楷體" w:hint="eastAsia"/>
          <w:szCs w:val="24"/>
        </w:rPr>
        <w:t>由校外實習合作機構名冊中剔除</w:t>
      </w:r>
      <w:r w:rsidR="00EB728E" w:rsidRPr="00296CA5">
        <w:rPr>
          <w:rFonts w:ascii="標楷體" w:eastAsia="標楷體" w:hAnsi="標楷體" w:hint="eastAsia"/>
          <w:szCs w:val="24"/>
        </w:rPr>
        <w:t>。</w:t>
      </w:r>
    </w:p>
    <w:p w:rsidR="000B0B89" w:rsidRPr="005E5886" w:rsidRDefault="00DC6C2C" w:rsidP="007C234E">
      <w:pPr>
        <w:spacing w:beforeLines="50" w:before="180" w:afterLines="50" w:after="180" w:line="360" w:lineRule="auto"/>
        <w:ind w:right="-23" w:firstLineChars="200" w:firstLine="480"/>
        <w:rPr>
          <w:rFonts w:ascii="Times New Roman" w:eastAsia="標楷體" w:hAnsi="Times New Roman" w:cs="Times New Roman"/>
          <w:b/>
          <w:szCs w:val="24"/>
        </w:rPr>
      </w:pPr>
      <w:r w:rsidRPr="005E5886">
        <w:rPr>
          <w:rFonts w:ascii="Times New Roman" w:eastAsia="標楷體" w:hAnsi="Times New Roman" w:cs="Times New Roman" w:hint="eastAsia"/>
          <w:b/>
          <w:szCs w:val="24"/>
        </w:rPr>
        <w:lastRenderedPageBreak/>
        <w:t>2</w:t>
      </w:r>
      <w:r w:rsidR="000B0B89" w:rsidRPr="005E5886">
        <w:rPr>
          <w:rFonts w:ascii="Times New Roman" w:eastAsia="標楷體" w:hAnsi="Times New Roman" w:cs="Times New Roman" w:hint="eastAsia"/>
          <w:b/>
          <w:szCs w:val="24"/>
        </w:rPr>
        <w:t>.2</w:t>
      </w:r>
      <w:r w:rsidR="00EC37F1" w:rsidRPr="005E5886">
        <w:rPr>
          <w:rFonts w:ascii="Times New Roman" w:eastAsia="標楷體" w:hAnsi="Times New Roman" w:cs="Times New Roman" w:hint="eastAsia"/>
          <w:b/>
          <w:szCs w:val="24"/>
        </w:rPr>
        <w:t>新</w:t>
      </w:r>
      <w:r w:rsidR="000B0B89" w:rsidRPr="005E5886">
        <w:rPr>
          <w:rFonts w:ascii="Times New Roman" w:eastAsia="標楷體" w:hAnsi="Times New Roman" w:cs="Times New Roman" w:hint="eastAsia"/>
          <w:b/>
          <w:szCs w:val="24"/>
        </w:rPr>
        <w:t>增</w:t>
      </w:r>
      <w:r w:rsidR="00EC37F1" w:rsidRPr="005E5886">
        <w:rPr>
          <w:rFonts w:ascii="Times New Roman" w:eastAsia="標楷體" w:hAnsi="Times New Roman" w:cs="Times New Roman" w:hint="eastAsia"/>
          <w:b/>
          <w:szCs w:val="24"/>
        </w:rPr>
        <w:t>實習機構</w:t>
      </w:r>
    </w:p>
    <w:p w:rsidR="00946CAE" w:rsidRPr="005E5886" w:rsidRDefault="00316062" w:rsidP="00717420">
      <w:pPr>
        <w:pStyle w:val="a7"/>
        <w:spacing w:line="360" w:lineRule="auto"/>
        <w:ind w:leftChars="354" w:left="850" w:right="-23" w:firstLineChars="295" w:firstLine="708"/>
        <w:rPr>
          <w:rFonts w:ascii="標楷體" w:eastAsia="標楷體" w:hAnsi="標楷體"/>
          <w:szCs w:val="24"/>
        </w:rPr>
      </w:pPr>
      <w:r w:rsidRPr="005E5886">
        <w:rPr>
          <w:rFonts w:ascii="標楷體" w:eastAsia="標楷體" w:hAnsi="標楷體" w:hint="eastAsia"/>
          <w:szCs w:val="24"/>
        </w:rPr>
        <w:t>每學年第二學期</w:t>
      </w:r>
      <w:r w:rsidR="00EC37F1" w:rsidRPr="005E5886">
        <w:rPr>
          <w:rFonts w:ascii="標楷體" w:eastAsia="標楷體" w:hAnsi="標楷體" w:hint="eastAsia"/>
          <w:szCs w:val="24"/>
        </w:rPr>
        <w:t>由系</w:t>
      </w:r>
      <w:r w:rsidR="000B0B89" w:rsidRPr="005E5886">
        <w:rPr>
          <w:rFonts w:ascii="標楷體" w:eastAsia="標楷體" w:hAnsi="標楷體" w:hint="eastAsia"/>
          <w:szCs w:val="24"/>
        </w:rPr>
        <w:t>上委派輔導</w:t>
      </w:r>
      <w:r w:rsidR="00EC37F1" w:rsidRPr="005E5886">
        <w:rPr>
          <w:rFonts w:ascii="標楷體" w:eastAsia="標楷體" w:hAnsi="標楷體" w:hint="eastAsia"/>
          <w:szCs w:val="24"/>
        </w:rPr>
        <w:t>老師主動拜訪</w:t>
      </w:r>
      <w:r w:rsidR="00EB728E" w:rsidRPr="005E5886">
        <w:rPr>
          <w:rFonts w:ascii="標楷體" w:eastAsia="標楷體" w:hAnsi="標楷體" w:hint="eastAsia"/>
          <w:szCs w:val="24"/>
        </w:rPr>
        <w:t>聲譽卓越</w:t>
      </w:r>
      <w:r w:rsidR="002D7A4A" w:rsidRPr="005E5886">
        <w:rPr>
          <w:rFonts w:ascii="標楷體" w:eastAsia="標楷體" w:hAnsi="標楷體" w:hint="eastAsia"/>
          <w:szCs w:val="24"/>
        </w:rPr>
        <w:t>或</w:t>
      </w:r>
      <w:r w:rsidR="000B0B89" w:rsidRPr="005E5886">
        <w:rPr>
          <w:rFonts w:ascii="標楷體" w:eastAsia="標楷體" w:hAnsi="標楷體" w:hint="eastAsia"/>
          <w:szCs w:val="24"/>
        </w:rPr>
        <w:t>過去曾經合作</w:t>
      </w:r>
      <w:r w:rsidR="00EB728E" w:rsidRPr="005E5886">
        <w:rPr>
          <w:rFonts w:ascii="標楷體" w:eastAsia="標楷體" w:hAnsi="標楷體" w:hint="eastAsia"/>
          <w:szCs w:val="24"/>
        </w:rPr>
        <w:t>的餐旅</w:t>
      </w:r>
      <w:r w:rsidR="00EC37F1" w:rsidRPr="005E5886">
        <w:rPr>
          <w:rFonts w:ascii="標楷體" w:eastAsia="標楷體" w:hAnsi="標楷體" w:hint="eastAsia"/>
          <w:szCs w:val="24"/>
        </w:rPr>
        <w:t>機構</w:t>
      </w:r>
      <w:r w:rsidR="00DA697E" w:rsidRPr="005E5886">
        <w:rPr>
          <w:rFonts w:ascii="標楷體" w:eastAsia="標楷體" w:hAnsi="標楷體" w:hint="eastAsia"/>
          <w:szCs w:val="24"/>
        </w:rPr>
        <w:t>，經實地訪查及</w:t>
      </w:r>
      <w:r w:rsidR="00EC37F1" w:rsidRPr="005E5886">
        <w:rPr>
          <w:rFonts w:ascii="標楷體" w:eastAsia="標楷體" w:hAnsi="標楷體" w:hint="eastAsia"/>
          <w:szCs w:val="24"/>
        </w:rPr>
        <w:t>主管訪談</w:t>
      </w:r>
      <w:r w:rsidR="00DA697E" w:rsidRPr="005E5886">
        <w:rPr>
          <w:rFonts w:ascii="標楷體" w:eastAsia="標楷體" w:hAnsi="標楷體" w:hint="eastAsia"/>
          <w:szCs w:val="24"/>
        </w:rPr>
        <w:t>後填寫</w:t>
      </w:r>
      <w:r w:rsidR="00EB728E" w:rsidRPr="005E5886">
        <w:rPr>
          <w:rFonts w:ascii="標楷體" w:eastAsia="標楷體" w:hAnsi="標楷體" w:hint="eastAsia"/>
          <w:szCs w:val="24"/>
        </w:rPr>
        <w:t>「實習單位評估表」</w:t>
      </w:r>
      <w:r w:rsidR="007326A8">
        <w:rPr>
          <w:rFonts w:ascii="標楷體" w:eastAsia="標楷體" w:hAnsi="標楷體" w:hint="eastAsia"/>
          <w:szCs w:val="24"/>
        </w:rPr>
        <w:t>並提請實習委員會討論</w:t>
      </w:r>
      <w:r w:rsidR="00EC37F1" w:rsidRPr="005E5886">
        <w:rPr>
          <w:rFonts w:ascii="標楷體" w:eastAsia="標楷體" w:hAnsi="標楷體" w:hint="eastAsia"/>
          <w:szCs w:val="24"/>
        </w:rPr>
        <w:t>。</w:t>
      </w:r>
      <w:r w:rsidR="00DA697E" w:rsidRPr="00EE07A0">
        <w:rPr>
          <w:rFonts w:ascii="標楷體" w:eastAsia="標楷體" w:hAnsi="標楷體" w:hint="eastAsia"/>
          <w:color w:val="FF0000"/>
          <w:szCs w:val="24"/>
        </w:rPr>
        <w:t>實習委員會</w:t>
      </w:r>
      <w:r w:rsidR="007326A8" w:rsidRPr="00EE07A0">
        <w:rPr>
          <w:rFonts w:ascii="標楷體" w:eastAsia="標楷體" w:hAnsi="標楷體" w:hint="eastAsia"/>
          <w:color w:val="FF0000"/>
          <w:szCs w:val="24"/>
        </w:rPr>
        <w:t>依</w:t>
      </w:r>
      <w:r w:rsidR="007326A8" w:rsidRPr="00EE07A0">
        <w:rPr>
          <w:rFonts w:ascii="標楷體" w:eastAsia="標楷體" w:hAnsi="標楷體" w:hint="eastAsia"/>
          <w:color w:val="FF0000"/>
          <w:szCs w:val="24"/>
          <w:u w:val="single"/>
        </w:rPr>
        <w:t>2.1節實習機構分級原則</w:t>
      </w:r>
      <w:r w:rsidR="007326A8" w:rsidRPr="00EE07A0">
        <w:rPr>
          <w:rFonts w:ascii="標楷體" w:eastAsia="標楷體" w:hAnsi="標楷體" w:hint="eastAsia"/>
          <w:color w:val="FF0000"/>
          <w:szCs w:val="24"/>
        </w:rPr>
        <w:t>及評估結果</w:t>
      </w:r>
      <w:r w:rsidR="00EE07A0" w:rsidRPr="00EE07A0">
        <w:rPr>
          <w:rFonts w:ascii="標楷體" w:eastAsia="標楷體" w:hAnsi="標楷體" w:hint="eastAsia"/>
          <w:color w:val="FF0000"/>
          <w:szCs w:val="24"/>
        </w:rPr>
        <w:t>進行</w:t>
      </w:r>
      <w:r w:rsidR="00EC37F1" w:rsidRPr="00EE07A0">
        <w:rPr>
          <w:rFonts w:ascii="標楷體" w:eastAsia="標楷體" w:hAnsi="標楷體" w:hint="eastAsia"/>
          <w:color w:val="FF0000"/>
          <w:szCs w:val="24"/>
        </w:rPr>
        <w:t>審</w:t>
      </w:r>
      <w:r w:rsidR="007326A8" w:rsidRPr="00EE07A0">
        <w:rPr>
          <w:rFonts w:ascii="標楷體" w:eastAsia="標楷體" w:hAnsi="標楷體" w:hint="eastAsia"/>
          <w:color w:val="FF0000"/>
          <w:szCs w:val="24"/>
        </w:rPr>
        <w:t>議</w:t>
      </w:r>
      <w:r w:rsidR="00EC37F1" w:rsidRPr="005E5886">
        <w:rPr>
          <w:rFonts w:ascii="標楷體" w:eastAsia="標楷體" w:hAnsi="標楷體" w:hint="eastAsia"/>
          <w:szCs w:val="24"/>
        </w:rPr>
        <w:t>，</w:t>
      </w:r>
      <w:r w:rsidR="00EE07A0">
        <w:rPr>
          <w:rFonts w:ascii="標楷體" w:eastAsia="標楷體" w:hAnsi="標楷體" w:hint="eastAsia"/>
          <w:szCs w:val="24"/>
        </w:rPr>
        <w:t>審</w:t>
      </w:r>
      <w:r w:rsidR="007326A8" w:rsidRPr="005E5886">
        <w:rPr>
          <w:rFonts w:ascii="標楷體" w:eastAsia="標楷體" w:hAnsi="標楷體" w:hint="eastAsia"/>
          <w:szCs w:val="24"/>
        </w:rPr>
        <w:t>議通過後</w:t>
      </w:r>
      <w:r w:rsidR="00EC37F1" w:rsidRPr="005E5886">
        <w:rPr>
          <w:rFonts w:ascii="標楷體" w:eastAsia="標楷體" w:hAnsi="標楷體" w:hint="eastAsia"/>
          <w:szCs w:val="24"/>
        </w:rPr>
        <w:t>始將</w:t>
      </w:r>
      <w:r w:rsidR="000B0B89" w:rsidRPr="005E5886">
        <w:rPr>
          <w:rFonts w:ascii="標楷體" w:eastAsia="標楷體" w:hAnsi="標楷體" w:hint="eastAsia"/>
          <w:szCs w:val="24"/>
        </w:rPr>
        <w:t>該機構</w:t>
      </w:r>
      <w:r w:rsidRPr="005E5886">
        <w:rPr>
          <w:rFonts w:ascii="標楷體" w:eastAsia="標楷體" w:hAnsi="標楷體" w:hint="eastAsia"/>
          <w:szCs w:val="24"/>
        </w:rPr>
        <w:t>列入「校外實習合作機構名冊」</w:t>
      </w:r>
      <w:r w:rsidR="00EC37F1" w:rsidRPr="005E5886">
        <w:rPr>
          <w:rFonts w:ascii="標楷體" w:eastAsia="標楷體" w:hAnsi="標楷體" w:hint="eastAsia"/>
          <w:szCs w:val="24"/>
        </w:rPr>
        <w:t>。</w:t>
      </w:r>
    </w:p>
    <w:p w:rsidR="00DA697E" w:rsidRPr="005E5886" w:rsidRDefault="00DC6C2C" w:rsidP="007C234E">
      <w:pPr>
        <w:spacing w:beforeLines="50" w:before="180" w:afterLines="50" w:after="180" w:line="360" w:lineRule="auto"/>
        <w:ind w:right="-23" w:firstLineChars="200" w:firstLine="480"/>
        <w:rPr>
          <w:rFonts w:ascii="Times New Roman" w:eastAsia="標楷體" w:hAnsi="Times New Roman" w:cs="Times New Roman"/>
          <w:b/>
          <w:szCs w:val="24"/>
        </w:rPr>
      </w:pPr>
      <w:r w:rsidRPr="005E5886">
        <w:rPr>
          <w:rFonts w:ascii="Times New Roman" w:eastAsia="標楷體" w:hAnsi="Times New Roman" w:cs="Times New Roman" w:hint="eastAsia"/>
          <w:b/>
          <w:szCs w:val="24"/>
        </w:rPr>
        <w:t>2</w:t>
      </w:r>
      <w:r w:rsidR="00DA697E" w:rsidRPr="005E5886">
        <w:rPr>
          <w:rFonts w:ascii="Times New Roman" w:eastAsia="標楷體" w:hAnsi="Times New Roman" w:cs="Times New Roman" w:hint="eastAsia"/>
          <w:b/>
          <w:szCs w:val="24"/>
        </w:rPr>
        <w:t>.3</w:t>
      </w:r>
      <w:r w:rsidR="00140BBC" w:rsidRPr="005E5886">
        <w:rPr>
          <w:rFonts w:ascii="Times New Roman" w:eastAsia="標楷體" w:hAnsi="Times New Roman" w:cs="Times New Roman" w:hint="eastAsia"/>
          <w:b/>
          <w:szCs w:val="24"/>
        </w:rPr>
        <w:t>「實習機構基本資料表」與</w:t>
      </w:r>
      <w:r w:rsidR="00B11C37" w:rsidRPr="005E5886">
        <w:rPr>
          <w:rFonts w:ascii="Times New Roman" w:eastAsia="標楷體" w:hAnsi="Times New Roman" w:cs="Times New Roman" w:hint="eastAsia"/>
          <w:b/>
          <w:szCs w:val="24"/>
        </w:rPr>
        <w:t>「</w:t>
      </w:r>
      <w:r w:rsidR="00DA697E" w:rsidRPr="005E5886">
        <w:rPr>
          <w:rFonts w:ascii="Times New Roman" w:eastAsia="標楷體" w:hAnsi="Times New Roman" w:cs="Times New Roman" w:hint="eastAsia"/>
          <w:b/>
          <w:szCs w:val="24"/>
        </w:rPr>
        <w:t>實習機構名冊</w:t>
      </w:r>
      <w:r w:rsidR="00B11C37" w:rsidRPr="005E5886">
        <w:rPr>
          <w:rFonts w:ascii="Times New Roman" w:eastAsia="標楷體" w:hAnsi="Times New Roman" w:cs="Times New Roman" w:hint="eastAsia"/>
          <w:b/>
          <w:szCs w:val="24"/>
        </w:rPr>
        <w:t>」</w:t>
      </w:r>
      <w:r w:rsidR="00316062" w:rsidRPr="005E5886">
        <w:rPr>
          <w:rFonts w:ascii="Times New Roman" w:eastAsia="標楷體" w:hAnsi="Times New Roman" w:cs="Times New Roman" w:hint="eastAsia"/>
          <w:b/>
          <w:szCs w:val="24"/>
        </w:rPr>
        <w:t>建置</w:t>
      </w:r>
    </w:p>
    <w:p w:rsidR="00DA697E" w:rsidRPr="005E5886" w:rsidRDefault="00DA697E" w:rsidP="00717420">
      <w:pPr>
        <w:pStyle w:val="a7"/>
        <w:spacing w:line="360" w:lineRule="auto"/>
        <w:ind w:leftChars="354" w:left="850" w:right="-23" w:firstLineChars="295" w:firstLine="708"/>
        <w:rPr>
          <w:rFonts w:ascii="標楷體" w:eastAsia="標楷體" w:hAnsi="標楷體"/>
          <w:szCs w:val="24"/>
        </w:rPr>
      </w:pPr>
      <w:r w:rsidRPr="005E5886">
        <w:rPr>
          <w:rFonts w:ascii="標楷體" w:eastAsia="標楷體" w:hAnsi="標楷體" w:hint="eastAsia"/>
          <w:szCs w:val="24"/>
        </w:rPr>
        <w:t>系辦公室依實習委員會審查通過之實習名單建置「實習機構名冊」</w:t>
      </w:r>
      <w:r w:rsidR="00CB6150" w:rsidRPr="005E5886">
        <w:rPr>
          <w:rFonts w:ascii="標楷體" w:eastAsia="標楷體" w:hAnsi="標楷體" w:hint="eastAsia"/>
          <w:szCs w:val="24"/>
        </w:rPr>
        <w:t>（</w:t>
      </w:r>
      <w:r w:rsidRPr="005E5886">
        <w:rPr>
          <w:rFonts w:ascii="標楷體" w:eastAsia="標楷體" w:hAnsi="標楷體" w:hint="eastAsia"/>
          <w:szCs w:val="24"/>
        </w:rPr>
        <w:t>附件</w:t>
      </w:r>
      <w:r w:rsidR="000F2D56" w:rsidRPr="005E5886">
        <w:rPr>
          <w:rFonts w:ascii="標楷體" w:eastAsia="標楷體" w:hAnsi="標楷體" w:hint="eastAsia"/>
          <w:szCs w:val="24"/>
        </w:rPr>
        <w:t>四</w:t>
      </w:r>
      <w:r w:rsidR="00CB6150" w:rsidRPr="005E5886">
        <w:rPr>
          <w:rFonts w:ascii="標楷體" w:eastAsia="標楷體" w:hAnsi="標楷體" w:hint="eastAsia"/>
          <w:szCs w:val="24"/>
        </w:rPr>
        <w:t>）</w:t>
      </w:r>
      <w:r w:rsidR="0066512C" w:rsidRPr="005E5886">
        <w:rPr>
          <w:rFonts w:ascii="標楷體" w:eastAsia="標楷體" w:hAnsi="標楷體" w:hint="eastAsia"/>
          <w:szCs w:val="24"/>
        </w:rPr>
        <w:t>，以</w:t>
      </w:r>
      <w:r w:rsidRPr="005E5886">
        <w:rPr>
          <w:rFonts w:ascii="標楷體" w:eastAsia="標楷體" w:hAnsi="標楷體" w:hint="eastAsia"/>
          <w:szCs w:val="24"/>
        </w:rPr>
        <w:t>作為實習相關作業之</w:t>
      </w:r>
      <w:r w:rsidR="0066512C" w:rsidRPr="005E5886">
        <w:rPr>
          <w:rFonts w:ascii="標楷體" w:eastAsia="標楷體" w:hAnsi="標楷體" w:hint="eastAsia"/>
          <w:szCs w:val="24"/>
        </w:rPr>
        <w:t>執行</w:t>
      </w:r>
      <w:r w:rsidRPr="005E5886">
        <w:rPr>
          <w:rFonts w:ascii="標楷體" w:eastAsia="標楷體" w:hAnsi="標楷體" w:hint="eastAsia"/>
          <w:szCs w:val="24"/>
        </w:rPr>
        <w:t>依據</w:t>
      </w:r>
      <w:r w:rsidR="0066512C" w:rsidRPr="005E5886">
        <w:rPr>
          <w:rFonts w:ascii="標楷體" w:eastAsia="標楷體" w:hAnsi="標楷體" w:hint="eastAsia"/>
          <w:szCs w:val="24"/>
        </w:rPr>
        <w:t>。</w:t>
      </w:r>
    </w:p>
    <w:p w:rsidR="00946CAE" w:rsidRPr="005E5886" w:rsidRDefault="00946CAE" w:rsidP="007C234E">
      <w:pPr>
        <w:pStyle w:val="a7"/>
        <w:numPr>
          <w:ilvl w:val="0"/>
          <w:numId w:val="1"/>
        </w:numPr>
        <w:spacing w:beforeLines="50" w:before="180" w:afterLines="50" w:after="180" w:line="360" w:lineRule="auto"/>
        <w:ind w:leftChars="0" w:left="583" w:right="-23" w:hangingChars="208" w:hanging="583"/>
        <w:rPr>
          <w:rFonts w:ascii="Times New Roman" w:eastAsia="標楷體" w:hAnsi="Times New Roman" w:cs="Times New Roman"/>
          <w:b/>
          <w:sz w:val="28"/>
          <w:szCs w:val="28"/>
        </w:rPr>
      </w:pPr>
      <w:r w:rsidRPr="005E5886">
        <w:rPr>
          <w:rFonts w:ascii="Times New Roman" w:eastAsia="標楷體" w:hAnsi="Times New Roman" w:cs="Times New Roman" w:hint="eastAsia"/>
          <w:b/>
          <w:sz w:val="28"/>
          <w:szCs w:val="28"/>
        </w:rPr>
        <w:t>實習</w:t>
      </w:r>
      <w:r w:rsidR="00871564" w:rsidRPr="005E5886">
        <w:rPr>
          <w:rFonts w:ascii="Times New Roman" w:eastAsia="標楷體" w:hAnsi="Times New Roman" w:cs="Times New Roman" w:hint="eastAsia"/>
          <w:b/>
          <w:sz w:val="28"/>
          <w:szCs w:val="28"/>
        </w:rPr>
        <w:t>機會之</w:t>
      </w:r>
      <w:r w:rsidRPr="005E5886">
        <w:rPr>
          <w:rFonts w:ascii="Times New Roman" w:eastAsia="標楷體" w:hAnsi="Times New Roman" w:cs="Times New Roman"/>
          <w:b/>
          <w:sz w:val="28"/>
          <w:szCs w:val="28"/>
        </w:rPr>
        <w:t>媒合</w:t>
      </w:r>
    </w:p>
    <w:p w:rsidR="00D247C6" w:rsidRPr="005E5886" w:rsidRDefault="007837CA" w:rsidP="00D247C6">
      <w:pPr>
        <w:pStyle w:val="a7"/>
        <w:spacing w:line="360" w:lineRule="auto"/>
        <w:ind w:leftChars="0" w:left="500" w:right="-23"/>
        <w:rPr>
          <w:rFonts w:ascii="Times New Roman" w:eastAsia="標楷體" w:hAnsi="Times New Roman" w:cs="Times New Roman"/>
          <w:b/>
          <w:szCs w:val="24"/>
        </w:rPr>
      </w:pPr>
      <w:r w:rsidRPr="005E5886">
        <w:rPr>
          <w:rFonts w:ascii="Times New Roman" w:eastAsia="標楷體" w:hAnsi="Times New Roman" w:cs="Times New Roman" w:hint="eastAsia"/>
          <w:b/>
          <w:szCs w:val="24"/>
        </w:rPr>
        <w:t>3.1</w:t>
      </w:r>
      <w:r w:rsidRPr="005E5886">
        <w:rPr>
          <w:rFonts w:ascii="Times New Roman" w:eastAsia="標楷體" w:hAnsi="Times New Roman" w:cs="Times New Roman" w:hint="eastAsia"/>
          <w:b/>
          <w:szCs w:val="24"/>
        </w:rPr>
        <w:t>實習名額調查</w:t>
      </w:r>
    </w:p>
    <w:p w:rsidR="007837CA" w:rsidRPr="005E5886" w:rsidRDefault="007837CA" w:rsidP="007837CA">
      <w:pPr>
        <w:pStyle w:val="a7"/>
        <w:spacing w:line="360" w:lineRule="auto"/>
        <w:ind w:leftChars="354" w:left="850" w:right="-23" w:firstLineChars="295" w:firstLine="708"/>
        <w:rPr>
          <w:rFonts w:ascii="標楷體" w:eastAsia="標楷體" w:hAnsi="標楷體"/>
          <w:szCs w:val="24"/>
        </w:rPr>
      </w:pPr>
      <w:r w:rsidRPr="005E5886">
        <w:rPr>
          <w:rFonts w:ascii="標楷體" w:eastAsia="標楷體" w:hAnsi="標楷體" w:hint="eastAsia"/>
          <w:szCs w:val="24"/>
        </w:rPr>
        <w:t>系辦公室於每年之1月與7月</w:t>
      </w:r>
      <w:r w:rsidR="008F0F33" w:rsidRPr="005E5886">
        <w:rPr>
          <w:rFonts w:ascii="標楷體" w:eastAsia="標楷體" w:hAnsi="標楷體" w:hint="eastAsia"/>
          <w:szCs w:val="24"/>
        </w:rPr>
        <w:t>間</w:t>
      </w:r>
      <w:r w:rsidRPr="005E5886">
        <w:rPr>
          <w:rFonts w:ascii="標楷體" w:eastAsia="標楷體" w:hAnsi="標楷體" w:hint="eastAsia"/>
          <w:szCs w:val="24"/>
        </w:rPr>
        <w:t>發文至各實習合作機構，調查</w:t>
      </w:r>
      <w:r w:rsidR="008F0F33" w:rsidRPr="005E5886">
        <w:rPr>
          <w:rFonts w:ascii="標楷體" w:eastAsia="標楷體" w:hAnsi="標楷體" w:hint="eastAsia"/>
          <w:szCs w:val="24"/>
        </w:rPr>
        <w:t>下學</w:t>
      </w:r>
      <w:r w:rsidRPr="005E5886">
        <w:rPr>
          <w:rFonts w:ascii="標楷體" w:eastAsia="標楷體" w:hAnsi="標楷體" w:hint="eastAsia"/>
          <w:szCs w:val="24"/>
        </w:rPr>
        <w:t>可提供之實習名額與相關資訊</w:t>
      </w:r>
      <w:r w:rsidR="007453A2" w:rsidRPr="005E5886">
        <w:rPr>
          <w:rFonts w:ascii="標楷體" w:eastAsia="標楷體" w:hAnsi="標楷體" w:hint="eastAsia"/>
          <w:szCs w:val="24"/>
        </w:rPr>
        <w:t>（校外實習職缺調查表，附件五）</w:t>
      </w:r>
      <w:r w:rsidRPr="005E5886">
        <w:rPr>
          <w:rFonts w:ascii="標楷體" w:eastAsia="標楷體" w:hAnsi="標楷體" w:hint="eastAsia"/>
          <w:szCs w:val="24"/>
        </w:rPr>
        <w:t>，</w:t>
      </w:r>
      <w:r w:rsidR="00871564" w:rsidRPr="005E5886">
        <w:rPr>
          <w:rFonts w:ascii="標楷體" w:eastAsia="標楷體" w:hAnsi="標楷體" w:hint="eastAsia"/>
          <w:szCs w:val="24"/>
        </w:rPr>
        <w:t>待機構</w:t>
      </w:r>
      <w:r w:rsidRPr="005E5886">
        <w:rPr>
          <w:rFonts w:ascii="標楷體" w:eastAsia="標楷體" w:hAnsi="標楷體" w:hint="eastAsia"/>
          <w:szCs w:val="24"/>
        </w:rPr>
        <w:t>回覆後彙總</w:t>
      </w:r>
      <w:r w:rsidR="00A261E1" w:rsidRPr="005E5886">
        <w:rPr>
          <w:rFonts w:ascii="標楷體" w:eastAsia="標楷體" w:hAnsi="標楷體" w:hint="eastAsia"/>
          <w:szCs w:val="24"/>
        </w:rPr>
        <w:t>並剔除部分不適當之實習機會</w:t>
      </w:r>
      <w:r w:rsidR="00871564" w:rsidRPr="005E5886">
        <w:rPr>
          <w:rFonts w:ascii="標楷體" w:eastAsia="標楷體" w:hAnsi="標楷體" w:hint="eastAsia"/>
          <w:szCs w:val="24"/>
        </w:rPr>
        <w:t>。</w:t>
      </w:r>
      <w:r w:rsidRPr="005E5886">
        <w:rPr>
          <w:rFonts w:ascii="標楷體" w:eastAsia="標楷體" w:hAnsi="標楷體" w:hint="eastAsia"/>
          <w:szCs w:val="24"/>
        </w:rPr>
        <w:t>於下學期開學時公布於</w:t>
      </w:r>
      <w:proofErr w:type="gramStart"/>
      <w:r w:rsidR="009A6748" w:rsidRPr="005E5886">
        <w:rPr>
          <w:rFonts w:ascii="標楷體" w:eastAsia="標楷體" w:hAnsi="標楷體" w:hint="eastAsia"/>
          <w:szCs w:val="24"/>
        </w:rPr>
        <w:t>餐旅系</w:t>
      </w:r>
      <w:r w:rsidRPr="005E5886">
        <w:rPr>
          <w:rFonts w:ascii="標楷體" w:eastAsia="標楷體" w:hAnsi="標楷體" w:hint="eastAsia"/>
          <w:szCs w:val="24"/>
        </w:rPr>
        <w:t>公告欄</w:t>
      </w:r>
      <w:proofErr w:type="gramEnd"/>
      <w:r w:rsidRPr="005E5886">
        <w:rPr>
          <w:rFonts w:ascii="標楷體" w:eastAsia="標楷體" w:hAnsi="標楷體" w:hint="eastAsia"/>
          <w:szCs w:val="24"/>
        </w:rPr>
        <w:t>及</w:t>
      </w:r>
      <w:proofErr w:type="gramStart"/>
      <w:r w:rsidRPr="005E5886">
        <w:rPr>
          <w:rFonts w:ascii="標楷體" w:eastAsia="標楷體" w:hAnsi="標楷體" w:hint="eastAsia"/>
          <w:szCs w:val="24"/>
        </w:rPr>
        <w:t>餐旅系網頁</w:t>
      </w:r>
      <w:proofErr w:type="gramEnd"/>
      <w:r w:rsidRPr="005E5886">
        <w:rPr>
          <w:rFonts w:ascii="標楷體" w:eastAsia="標楷體" w:hAnsi="標楷體" w:hint="eastAsia"/>
          <w:szCs w:val="24"/>
        </w:rPr>
        <w:t>的實習專區</w:t>
      </w:r>
      <w:proofErr w:type="gramStart"/>
      <w:r w:rsidR="009A6748" w:rsidRPr="005E5886">
        <w:rPr>
          <w:rFonts w:ascii="標楷體" w:eastAsia="標楷體" w:hAnsi="標楷體" w:hint="eastAsia"/>
          <w:szCs w:val="24"/>
        </w:rPr>
        <w:t>（</w:t>
      </w:r>
      <w:proofErr w:type="gramEnd"/>
      <w:r w:rsidR="007453A2" w:rsidRPr="005E5886">
        <w:rPr>
          <w:rFonts w:ascii="標楷體" w:eastAsia="標楷體" w:hAnsi="標楷體"/>
          <w:szCs w:val="24"/>
        </w:rPr>
        <w:t>http://hotel.cku.edu.tw/files/11-1017-222.php</w:t>
      </w:r>
      <w:proofErr w:type="gramStart"/>
      <w:r w:rsidR="009A6748" w:rsidRPr="005E5886">
        <w:rPr>
          <w:rFonts w:ascii="標楷體" w:eastAsia="標楷體" w:hAnsi="標楷體" w:hint="eastAsia"/>
          <w:szCs w:val="24"/>
        </w:rPr>
        <w:t>）</w:t>
      </w:r>
      <w:proofErr w:type="gramEnd"/>
      <w:r w:rsidR="00871564" w:rsidRPr="005E5886">
        <w:rPr>
          <w:rFonts w:ascii="標楷體" w:eastAsia="標楷體" w:hAnsi="標楷體" w:hint="eastAsia"/>
          <w:szCs w:val="24"/>
        </w:rPr>
        <w:t>，供同學與家長選擇實習單位之參考</w:t>
      </w:r>
      <w:r w:rsidRPr="005E5886">
        <w:rPr>
          <w:rFonts w:ascii="標楷體" w:eastAsia="標楷體" w:hAnsi="標楷體" w:hint="eastAsia"/>
          <w:szCs w:val="24"/>
        </w:rPr>
        <w:t>。</w:t>
      </w:r>
    </w:p>
    <w:p w:rsidR="007837CA" w:rsidRPr="005E5886" w:rsidRDefault="007837CA" w:rsidP="00D247C6">
      <w:pPr>
        <w:pStyle w:val="a7"/>
        <w:spacing w:line="360" w:lineRule="auto"/>
        <w:ind w:leftChars="0" w:left="500" w:right="-23"/>
        <w:rPr>
          <w:rFonts w:ascii="Times New Roman" w:eastAsia="標楷體" w:hAnsi="Times New Roman" w:cs="Times New Roman"/>
          <w:b/>
          <w:szCs w:val="24"/>
        </w:rPr>
      </w:pPr>
      <w:r w:rsidRPr="005E5886">
        <w:rPr>
          <w:rFonts w:ascii="Times New Roman" w:eastAsia="標楷體" w:hAnsi="Times New Roman" w:cs="Times New Roman" w:hint="eastAsia"/>
          <w:b/>
          <w:szCs w:val="24"/>
        </w:rPr>
        <w:t>3.2</w:t>
      </w:r>
      <w:r w:rsidRPr="005E5886">
        <w:rPr>
          <w:rFonts w:ascii="Times New Roman" w:eastAsia="標楷體" w:hAnsi="Times New Roman" w:cs="Times New Roman" w:hint="eastAsia"/>
          <w:b/>
          <w:szCs w:val="24"/>
        </w:rPr>
        <w:t>實習單位申請</w:t>
      </w:r>
    </w:p>
    <w:p w:rsidR="007837CA" w:rsidRPr="005E5886" w:rsidRDefault="007837CA" w:rsidP="007837CA">
      <w:pPr>
        <w:pStyle w:val="a7"/>
        <w:spacing w:line="360" w:lineRule="auto"/>
        <w:ind w:leftChars="354" w:left="850" w:right="-23" w:firstLineChars="295" w:firstLine="708"/>
        <w:rPr>
          <w:rFonts w:ascii="標楷體" w:eastAsia="標楷體" w:hAnsi="標楷體"/>
          <w:szCs w:val="24"/>
        </w:rPr>
      </w:pPr>
      <w:r w:rsidRPr="005E5886">
        <w:rPr>
          <w:rFonts w:ascii="標楷體" w:eastAsia="標楷體" w:hAnsi="標楷體" w:hint="eastAsia"/>
          <w:szCs w:val="24"/>
        </w:rPr>
        <w:t>需申請實習單位的同學需於每</w:t>
      </w:r>
      <w:r w:rsidRPr="005E5886">
        <w:rPr>
          <w:rFonts w:ascii="標楷體" w:eastAsia="標楷體" w:hAnsi="標楷體" w:hint="eastAsia"/>
          <w:b/>
          <w:szCs w:val="24"/>
          <w:u w:val="single"/>
        </w:rPr>
        <w:t>學期的第四</w:t>
      </w:r>
      <w:proofErr w:type="gramStart"/>
      <w:r w:rsidRPr="005E5886">
        <w:rPr>
          <w:rFonts w:ascii="標楷體" w:eastAsia="標楷體" w:hAnsi="標楷體" w:hint="eastAsia"/>
          <w:b/>
          <w:szCs w:val="24"/>
          <w:u w:val="single"/>
        </w:rPr>
        <w:t>週</w:t>
      </w:r>
      <w:proofErr w:type="gramEnd"/>
      <w:r w:rsidRPr="005E5886">
        <w:rPr>
          <w:rFonts w:ascii="標楷體" w:eastAsia="標楷體" w:hAnsi="標楷體" w:hint="eastAsia"/>
          <w:b/>
          <w:szCs w:val="24"/>
          <w:u w:val="single"/>
        </w:rPr>
        <w:t>的星期五</w:t>
      </w:r>
      <w:r w:rsidRPr="005E5886">
        <w:rPr>
          <w:rFonts w:ascii="標楷體" w:eastAsia="標楷體" w:hAnsi="標楷體" w:hint="eastAsia"/>
          <w:szCs w:val="24"/>
        </w:rPr>
        <w:t>以前</w:t>
      </w:r>
      <w:r w:rsidR="009A6748" w:rsidRPr="005E5886">
        <w:rPr>
          <w:rFonts w:ascii="標楷體" w:eastAsia="標楷體" w:hAnsi="標楷體" w:hint="eastAsia"/>
          <w:szCs w:val="24"/>
        </w:rPr>
        <w:t>在</w:t>
      </w:r>
      <w:r w:rsidR="00610181" w:rsidRPr="005E5886">
        <w:rPr>
          <w:rFonts w:ascii="標楷體" w:eastAsia="標楷體" w:hAnsi="標楷體" w:hint="eastAsia"/>
          <w:szCs w:val="24"/>
        </w:rPr>
        <w:t>餐旅管理系網頁之校外實習媒合區</w:t>
      </w:r>
      <w:proofErr w:type="gramStart"/>
      <w:r w:rsidR="00610181" w:rsidRPr="005E5886">
        <w:rPr>
          <w:rFonts w:ascii="標楷體" w:eastAsia="標楷體" w:hAnsi="標楷體" w:hint="eastAsia"/>
          <w:szCs w:val="24"/>
        </w:rPr>
        <w:t>（</w:t>
      </w:r>
      <w:proofErr w:type="gramEnd"/>
      <w:r w:rsidR="00610181" w:rsidRPr="005E5886">
        <w:rPr>
          <w:rFonts w:ascii="標楷體" w:eastAsia="標楷體" w:hAnsi="標楷體" w:hint="eastAsia"/>
          <w:szCs w:val="24"/>
        </w:rPr>
        <w:t>https://docs.google.com/forms/d/e/1FAIpQLSeLttctfZ-Rqv6IkyL4NqMmvBDXhg1FZEdibx_nRI6efbNz5Q/viewform?c=0&amp;w=1&amp;usp=mail_form_link</w:t>
      </w:r>
      <w:r w:rsidR="009A6748" w:rsidRPr="005E5886">
        <w:rPr>
          <w:rFonts w:ascii="標楷體" w:eastAsia="標楷體" w:hAnsi="標楷體" w:hint="eastAsia"/>
          <w:szCs w:val="24"/>
        </w:rPr>
        <w:t>）</w:t>
      </w:r>
      <w:r w:rsidR="00871564" w:rsidRPr="005E5886">
        <w:rPr>
          <w:rFonts w:ascii="標楷體" w:eastAsia="標楷體" w:hAnsi="標楷體" w:hint="eastAsia"/>
          <w:szCs w:val="24"/>
        </w:rPr>
        <w:t>完成</w:t>
      </w:r>
      <w:r w:rsidR="009A6748" w:rsidRPr="005E5886">
        <w:rPr>
          <w:rFonts w:ascii="標楷體" w:eastAsia="標楷體" w:hAnsi="標楷體" w:hint="eastAsia"/>
          <w:szCs w:val="24"/>
        </w:rPr>
        <w:t>「實習單位</w:t>
      </w:r>
      <w:r w:rsidR="007453A2" w:rsidRPr="005E5886">
        <w:rPr>
          <w:rFonts w:ascii="標楷體" w:eastAsia="標楷體" w:hAnsi="標楷體" w:hint="eastAsia"/>
          <w:szCs w:val="24"/>
        </w:rPr>
        <w:t>登記</w:t>
      </w:r>
      <w:r w:rsidR="009A6748" w:rsidRPr="005E5886">
        <w:rPr>
          <w:rFonts w:ascii="標楷體" w:eastAsia="標楷體" w:hAnsi="標楷體" w:hint="eastAsia"/>
          <w:szCs w:val="24"/>
        </w:rPr>
        <w:t>表」（附件</w:t>
      </w:r>
      <w:r w:rsidR="007453A2" w:rsidRPr="005E5886">
        <w:rPr>
          <w:rFonts w:ascii="標楷體" w:eastAsia="標楷體" w:hAnsi="標楷體" w:hint="eastAsia"/>
          <w:szCs w:val="24"/>
        </w:rPr>
        <w:t>六</w:t>
      </w:r>
      <w:r w:rsidR="009A6748" w:rsidRPr="005E5886">
        <w:rPr>
          <w:rFonts w:ascii="標楷體" w:eastAsia="標楷體" w:hAnsi="標楷體" w:hint="eastAsia"/>
          <w:szCs w:val="24"/>
        </w:rPr>
        <w:t>），申請者每次只能填寫一個單位</w:t>
      </w:r>
      <w:r w:rsidR="00B82135" w:rsidRPr="005E5886">
        <w:rPr>
          <w:rFonts w:ascii="標楷體" w:eastAsia="標楷體" w:hAnsi="標楷體" w:hint="eastAsia"/>
          <w:szCs w:val="24"/>
        </w:rPr>
        <w:t>。除此之外，申請者需填寫「實習生面談申請表」（附件七），並經導師與系主任簽名後</w:t>
      </w:r>
      <w:proofErr w:type="gramStart"/>
      <w:r w:rsidR="00B82135" w:rsidRPr="005E5886">
        <w:rPr>
          <w:rFonts w:ascii="標楷體" w:eastAsia="標楷體" w:hAnsi="標楷體" w:hint="eastAsia"/>
          <w:szCs w:val="24"/>
        </w:rPr>
        <w:t>交至系辦公室</w:t>
      </w:r>
      <w:proofErr w:type="gramEnd"/>
      <w:r w:rsidR="00B82135" w:rsidRPr="005E5886">
        <w:rPr>
          <w:rFonts w:ascii="標楷體" w:eastAsia="標楷體" w:hAnsi="標楷體" w:hint="eastAsia"/>
          <w:szCs w:val="24"/>
        </w:rPr>
        <w:t>。</w:t>
      </w:r>
    </w:p>
    <w:p w:rsidR="007837CA" w:rsidRPr="005E5886" w:rsidRDefault="007837CA" w:rsidP="00D247C6">
      <w:pPr>
        <w:pStyle w:val="a7"/>
        <w:spacing w:line="360" w:lineRule="auto"/>
        <w:ind w:leftChars="0" w:left="500" w:right="-23"/>
        <w:rPr>
          <w:rFonts w:ascii="Times New Roman" w:eastAsia="標楷體" w:hAnsi="Times New Roman" w:cs="Times New Roman"/>
          <w:b/>
          <w:szCs w:val="24"/>
        </w:rPr>
      </w:pPr>
      <w:r w:rsidRPr="005E5886">
        <w:rPr>
          <w:rFonts w:ascii="Times New Roman" w:eastAsia="標楷體" w:hAnsi="Times New Roman" w:cs="Times New Roman" w:hint="eastAsia"/>
          <w:b/>
          <w:szCs w:val="24"/>
        </w:rPr>
        <w:t>3.3</w:t>
      </w:r>
      <w:r w:rsidRPr="005E5886">
        <w:rPr>
          <w:rFonts w:ascii="Times New Roman" w:eastAsia="標楷體" w:hAnsi="Times New Roman" w:cs="Times New Roman" w:hint="eastAsia"/>
          <w:b/>
          <w:szCs w:val="24"/>
        </w:rPr>
        <w:t>實習</w:t>
      </w:r>
      <w:r w:rsidR="00871564" w:rsidRPr="005E5886">
        <w:rPr>
          <w:rFonts w:ascii="Times New Roman" w:eastAsia="標楷體" w:hAnsi="Times New Roman" w:cs="Times New Roman" w:hint="eastAsia"/>
          <w:b/>
          <w:szCs w:val="24"/>
        </w:rPr>
        <w:t>面試通知</w:t>
      </w:r>
    </w:p>
    <w:p w:rsidR="009A6748" w:rsidRPr="005E5886" w:rsidRDefault="009A6748" w:rsidP="009A6748">
      <w:pPr>
        <w:pStyle w:val="a7"/>
        <w:spacing w:line="360" w:lineRule="auto"/>
        <w:ind w:leftChars="354" w:left="850" w:right="-23" w:firstLineChars="295" w:firstLine="708"/>
        <w:rPr>
          <w:rFonts w:ascii="標楷體" w:eastAsia="標楷體" w:hAnsi="標楷體"/>
          <w:szCs w:val="24"/>
        </w:rPr>
      </w:pPr>
      <w:r w:rsidRPr="005E5886">
        <w:rPr>
          <w:rFonts w:ascii="標楷體" w:eastAsia="標楷體" w:hAnsi="標楷體" w:hint="eastAsia"/>
          <w:szCs w:val="24"/>
        </w:rPr>
        <w:t>系辦公室彙整所有同學之實習</w:t>
      </w:r>
      <w:r w:rsidR="00C21247" w:rsidRPr="005E5886">
        <w:rPr>
          <w:rFonts w:ascii="標楷體" w:eastAsia="標楷體" w:hAnsi="標楷體" w:hint="eastAsia"/>
          <w:szCs w:val="24"/>
        </w:rPr>
        <w:t>生</w:t>
      </w:r>
      <w:r w:rsidR="00B82135" w:rsidRPr="005E5886">
        <w:rPr>
          <w:rFonts w:ascii="標楷體" w:eastAsia="標楷體" w:hAnsi="標楷體" w:hint="eastAsia"/>
          <w:szCs w:val="24"/>
        </w:rPr>
        <w:t>面談</w:t>
      </w:r>
      <w:r w:rsidRPr="005E5886">
        <w:rPr>
          <w:rFonts w:ascii="標楷體" w:eastAsia="標楷體" w:hAnsi="標楷體" w:hint="eastAsia"/>
          <w:szCs w:val="24"/>
        </w:rPr>
        <w:t>申請表並與合作機構確認面試的時間地</w:t>
      </w:r>
      <w:r w:rsidRPr="005E5886">
        <w:rPr>
          <w:rFonts w:ascii="標楷體" w:eastAsia="標楷體" w:hAnsi="標楷體" w:hint="eastAsia"/>
          <w:szCs w:val="24"/>
        </w:rPr>
        <w:lastRenderedPageBreak/>
        <w:t>點後，將個別通知同學出席面試會。</w:t>
      </w:r>
      <w:r w:rsidR="00557A38" w:rsidRPr="005E5886">
        <w:rPr>
          <w:rFonts w:ascii="標楷體" w:eastAsia="標楷體" w:hAnsi="標楷體" w:hint="eastAsia"/>
          <w:szCs w:val="24"/>
        </w:rPr>
        <w:t>面試</w:t>
      </w:r>
      <w:r w:rsidR="00871564" w:rsidRPr="005E5886">
        <w:rPr>
          <w:rFonts w:ascii="標楷體" w:eastAsia="標楷體" w:hAnsi="標楷體" w:hint="eastAsia"/>
          <w:szCs w:val="24"/>
        </w:rPr>
        <w:t>前</w:t>
      </w:r>
      <w:r w:rsidR="00B82135" w:rsidRPr="005E5886">
        <w:rPr>
          <w:rFonts w:ascii="標楷體" w:eastAsia="標楷體" w:hAnsi="標楷體" w:hint="eastAsia"/>
          <w:szCs w:val="24"/>
        </w:rPr>
        <w:t>，</w:t>
      </w:r>
      <w:r w:rsidR="00557A38" w:rsidRPr="005E5886">
        <w:rPr>
          <w:rFonts w:ascii="標楷體" w:eastAsia="標楷體" w:hAnsi="標楷體" w:hint="eastAsia"/>
          <w:szCs w:val="24"/>
        </w:rPr>
        <w:t>同學可依面試往返路途遠近申請半天或一天之公假，公假核定權限授予系辦公室決定。</w:t>
      </w:r>
    </w:p>
    <w:p w:rsidR="007837CA" w:rsidRPr="005E5886" w:rsidRDefault="00557A38" w:rsidP="00557A38">
      <w:pPr>
        <w:pStyle w:val="a7"/>
        <w:spacing w:line="360" w:lineRule="auto"/>
        <w:ind w:leftChars="354" w:left="850" w:right="-23" w:firstLineChars="295" w:firstLine="708"/>
        <w:rPr>
          <w:rFonts w:ascii="標楷體" w:eastAsia="標楷體" w:hAnsi="標楷體"/>
          <w:szCs w:val="24"/>
        </w:rPr>
      </w:pPr>
      <w:r w:rsidRPr="005E5886">
        <w:rPr>
          <w:rFonts w:ascii="標楷體" w:eastAsia="標楷體" w:hAnsi="標楷體" w:hint="eastAsia"/>
          <w:szCs w:val="24"/>
        </w:rPr>
        <w:t>若第一次面試經機構確認未被錄取後，可在上網填寫第二次「實習單位</w:t>
      </w:r>
      <w:r w:rsidR="00610181" w:rsidRPr="005E5886">
        <w:rPr>
          <w:rFonts w:ascii="標楷體" w:eastAsia="標楷體" w:hAnsi="標楷體" w:hint="eastAsia"/>
          <w:szCs w:val="24"/>
        </w:rPr>
        <w:t>登記</w:t>
      </w:r>
      <w:r w:rsidRPr="005E5886">
        <w:rPr>
          <w:rFonts w:ascii="標楷體" w:eastAsia="標楷體" w:hAnsi="標楷體" w:hint="eastAsia"/>
          <w:szCs w:val="24"/>
        </w:rPr>
        <w:t>表」，填寫的單位以尚未面試的機構為原則。此面試媒合流程可持續至同學獲得實習</w:t>
      </w:r>
      <w:r w:rsidR="00871564" w:rsidRPr="005E5886">
        <w:rPr>
          <w:rFonts w:ascii="標楷體" w:eastAsia="標楷體" w:hAnsi="標楷體" w:hint="eastAsia"/>
          <w:szCs w:val="24"/>
        </w:rPr>
        <w:t>機構同意赴該機構實習為止。</w:t>
      </w:r>
    </w:p>
    <w:p w:rsidR="00524656" w:rsidRPr="005E5886" w:rsidRDefault="006947B5" w:rsidP="006947B5">
      <w:pPr>
        <w:pStyle w:val="a7"/>
        <w:numPr>
          <w:ilvl w:val="0"/>
          <w:numId w:val="1"/>
        </w:numPr>
        <w:spacing w:beforeLines="50" w:before="180" w:afterLines="50" w:after="180" w:line="360" w:lineRule="auto"/>
        <w:ind w:leftChars="0" w:left="583" w:right="-23" w:hangingChars="208" w:hanging="583"/>
        <w:rPr>
          <w:rFonts w:ascii="Times New Roman" w:eastAsia="標楷體" w:hAnsi="Times New Roman" w:cs="Times New Roman"/>
          <w:b/>
          <w:sz w:val="28"/>
          <w:szCs w:val="28"/>
        </w:rPr>
      </w:pPr>
      <w:r w:rsidRPr="005E5886">
        <w:rPr>
          <w:rFonts w:ascii="Times New Roman" w:eastAsia="標楷體" w:hAnsi="Times New Roman" w:cs="Times New Roman" w:hint="eastAsia"/>
          <w:b/>
          <w:sz w:val="28"/>
          <w:szCs w:val="28"/>
        </w:rPr>
        <w:t>個別</w:t>
      </w:r>
      <w:r w:rsidR="00524656" w:rsidRPr="005E5886">
        <w:rPr>
          <w:rFonts w:ascii="Times New Roman" w:eastAsia="標楷體" w:hAnsi="Times New Roman" w:cs="Times New Roman" w:hint="eastAsia"/>
          <w:b/>
          <w:sz w:val="28"/>
          <w:szCs w:val="28"/>
        </w:rPr>
        <w:t>實習計畫</w:t>
      </w:r>
    </w:p>
    <w:p w:rsidR="00920292" w:rsidRPr="005E5886" w:rsidRDefault="008F0F33" w:rsidP="001F4BAA">
      <w:pPr>
        <w:pStyle w:val="a7"/>
        <w:spacing w:line="360" w:lineRule="auto"/>
        <w:ind w:leftChars="354" w:left="850" w:right="-23" w:firstLineChars="295" w:firstLine="708"/>
        <w:rPr>
          <w:rFonts w:ascii="標楷體" w:eastAsia="標楷體" w:hAnsi="標楷體"/>
          <w:szCs w:val="24"/>
        </w:rPr>
      </w:pPr>
      <w:r w:rsidRPr="005E5886">
        <w:rPr>
          <w:rFonts w:ascii="標楷體" w:eastAsia="標楷體" w:hAnsi="標楷體" w:hint="eastAsia"/>
          <w:szCs w:val="24"/>
        </w:rPr>
        <w:t>已經完成實習生面試且錄取本系學生至其機構實習者，</w:t>
      </w:r>
      <w:r w:rsidR="001F4BAA" w:rsidRPr="005E5886">
        <w:rPr>
          <w:rFonts w:ascii="標楷體" w:eastAsia="標楷體" w:hAnsi="標楷體" w:hint="eastAsia"/>
          <w:szCs w:val="24"/>
        </w:rPr>
        <w:t>在學生實習報到前</w:t>
      </w:r>
      <w:r w:rsidRPr="005E5886">
        <w:rPr>
          <w:rFonts w:ascii="標楷體" w:eastAsia="標楷體" w:hAnsi="標楷體" w:hint="eastAsia"/>
          <w:szCs w:val="24"/>
        </w:rPr>
        <w:t>需針對個別學生規劃</w:t>
      </w:r>
      <w:r w:rsidR="001F4BAA" w:rsidRPr="005E5886">
        <w:rPr>
          <w:rFonts w:ascii="標楷體" w:eastAsia="標楷體" w:hAnsi="標楷體" w:hint="eastAsia"/>
          <w:szCs w:val="24"/>
        </w:rPr>
        <w:t>實務實習課程</w:t>
      </w:r>
      <w:r w:rsidRPr="005E5886">
        <w:rPr>
          <w:rFonts w:ascii="標楷體" w:eastAsia="標楷體" w:hAnsi="標楷體" w:hint="eastAsia"/>
          <w:szCs w:val="24"/>
        </w:rPr>
        <w:t>並填具</w:t>
      </w:r>
      <w:r w:rsidR="00C910B2" w:rsidRPr="005E5886">
        <w:rPr>
          <w:rFonts w:ascii="標楷體" w:eastAsia="標楷體" w:hAnsi="標楷體" w:hint="eastAsia"/>
          <w:szCs w:val="24"/>
        </w:rPr>
        <w:t>「</w:t>
      </w:r>
      <w:r w:rsidRPr="005E5886">
        <w:rPr>
          <w:rFonts w:ascii="標楷體" w:eastAsia="標楷體" w:hAnsi="標楷體" w:hint="eastAsia"/>
          <w:szCs w:val="24"/>
        </w:rPr>
        <w:t>實習計畫表</w:t>
      </w:r>
      <w:r w:rsidR="00C910B2" w:rsidRPr="005E5886">
        <w:rPr>
          <w:rFonts w:ascii="標楷體" w:eastAsia="標楷體" w:hAnsi="標楷體" w:hint="eastAsia"/>
          <w:szCs w:val="24"/>
        </w:rPr>
        <w:t>」</w:t>
      </w:r>
      <w:r w:rsidRPr="005E5886">
        <w:rPr>
          <w:rFonts w:ascii="標楷體" w:eastAsia="標楷體" w:hAnsi="標楷體" w:hint="eastAsia"/>
          <w:szCs w:val="24"/>
        </w:rPr>
        <w:t>（附件</w:t>
      </w:r>
      <w:r w:rsidR="00C21247" w:rsidRPr="005E5886">
        <w:rPr>
          <w:rFonts w:ascii="標楷體" w:eastAsia="標楷體" w:hAnsi="標楷體" w:hint="eastAsia"/>
          <w:szCs w:val="24"/>
        </w:rPr>
        <w:t>八</w:t>
      </w:r>
      <w:r w:rsidRPr="005E5886">
        <w:rPr>
          <w:rFonts w:ascii="標楷體" w:eastAsia="標楷體" w:hAnsi="標楷體" w:hint="eastAsia"/>
          <w:szCs w:val="24"/>
        </w:rPr>
        <w:t>）</w:t>
      </w:r>
      <w:r w:rsidR="001F4BAA" w:rsidRPr="005E5886">
        <w:rPr>
          <w:rFonts w:ascii="標楷體" w:eastAsia="標楷體" w:hAnsi="標楷體" w:hint="eastAsia"/>
          <w:szCs w:val="24"/>
        </w:rPr>
        <w:t>。表中需闡明機構對該名學生的實習課程目標、實習課程內容規劃、企業提供實習指導與資源</w:t>
      </w:r>
      <w:r w:rsidRPr="005E5886">
        <w:rPr>
          <w:rFonts w:ascii="標楷體" w:eastAsia="標楷體" w:hAnsi="標楷體" w:hint="eastAsia"/>
          <w:szCs w:val="24"/>
        </w:rPr>
        <w:t>規劃</w:t>
      </w:r>
      <w:r w:rsidR="001F4BAA" w:rsidRPr="005E5886">
        <w:rPr>
          <w:rFonts w:ascii="標楷體" w:eastAsia="標楷體" w:hAnsi="標楷體" w:hint="eastAsia"/>
          <w:szCs w:val="24"/>
        </w:rPr>
        <w:t>及業界教師輔導形式及規劃，經</w:t>
      </w:r>
      <w:r w:rsidRPr="005E5886">
        <w:rPr>
          <w:rFonts w:ascii="標楷體" w:eastAsia="標楷體" w:hAnsi="標楷體" w:hint="eastAsia"/>
          <w:szCs w:val="24"/>
        </w:rPr>
        <w:t>機構輔導老師簽章與用印</w:t>
      </w:r>
      <w:r w:rsidR="001F4BAA" w:rsidRPr="005E5886">
        <w:rPr>
          <w:rFonts w:ascii="標楷體" w:eastAsia="標楷體" w:hAnsi="標楷體" w:hint="eastAsia"/>
          <w:szCs w:val="24"/>
        </w:rPr>
        <w:t>後回傳，經學生檢視</w:t>
      </w:r>
      <w:r w:rsidR="006947B5" w:rsidRPr="005E5886">
        <w:rPr>
          <w:rFonts w:ascii="標楷體" w:eastAsia="標楷體" w:hAnsi="標楷體" w:hint="eastAsia"/>
          <w:szCs w:val="24"/>
        </w:rPr>
        <w:t>。若學生對實習內容有所疑慮，將由該單位之輔導老師居中溝通與協調。</w:t>
      </w:r>
      <w:r w:rsidR="00560348" w:rsidRPr="005E5886">
        <w:rPr>
          <w:rFonts w:ascii="標楷體" w:eastAsia="標楷體" w:hAnsi="標楷體" w:hint="eastAsia"/>
          <w:szCs w:val="24"/>
        </w:rPr>
        <w:t>待</w:t>
      </w:r>
      <w:r w:rsidR="006947B5" w:rsidRPr="005E5886">
        <w:rPr>
          <w:rFonts w:ascii="標楷體" w:eastAsia="標楷體" w:hAnsi="標楷體" w:hint="eastAsia"/>
          <w:szCs w:val="24"/>
        </w:rPr>
        <w:t>同學同意實習內容並</w:t>
      </w:r>
      <w:r w:rsidR="001F4BAA" w:rsidRPr="005E5886">
        <w:rPr>
          <w:rFonts w:ascii="標楷體" w:eastAsia="標楷體" w:hAnsi="標楷體" w:hint="eastAsia"/>
          <w:szCs w:val="24"/>
        </w:rPr>
        <w:t>簽名後，</w:t>
      </w:r>
      <w:proofErr w:type="gramStart"/>
      <w:r w:rsidR="006947B5" w:rsidRPr="005E5886">
        <w:rPr>
          <w:rFonts w:ascii="標楷體" w:eastAsia="標楷體" w:hAnsi="標楷體" w:hint="eastAsia"/>
          <w:szCs w:val="24"/>
        </w:rPr>
        <w:t>正本留</w:t>
      </w:r>
      <w:r w:rsidR="001F4BAA" w:rsidRPr="005E5886">
        <w:rPr>
          <w:rFonts w:ascii="標楷體" w:eastAsia="標楷體" w:hAnsi="標楷體" w:hint="eastAsia"/>
          <w:szCs w:val="24"/>
        </w:rPr>
        <w:t>系辦公室</w:t>
      </w:r>
      <w:proofErr w:type="gramEnd"/>
      <w:r w:rsidR="001F4BAA" w:rsidRPr="005E5886">
        <w:rPr>
          <w:rFonts w:ascii="標楷體" w:eastAsia="標楷體" w:hAnsi="標楷體" w:hint="eastAsia"/>
          <w:szCs w:val="24"/>
        </w:rPr>
        <w:t>存查，副本交由實習機構與實習學生留存作為</w:t>
      </w:r>
      <w:r w:rsidR="0009426B" w:rsidRPr="005E5886">
        <w:rPr>
          <w:rFonts w:ascii="標楷體" w:eastAsia="標楷體" w:hAnsi="標楷體" w:hint="eastAsia"/>
          <w:szCs w:val="24"/>
        </w:rPr>
        <w:t>施行</w:t>
      </w:r>
      <w:r w:rsidR="001F4BAA" w:rsidRPr="005E5886">
        <w:rPr>
          <w:rFonts w:ascii="標楷體" w:eastAsia="標楷體" w:hAnsi="標楷體" w:hint="eastAsia"/>
          <w:szCs w:val="24"/>
        </w:rPr>
        <w:t>依據。</w:t>
      </w:r>
    </w:p>
    <w:p w:rsidR="00941C33" w:rsidRPr="005E5886" w:rsidRDefault="00941C33" w:rsidP="00941C33">
      <w:pPr>
        <w:pStyle w:val="a7"/>
        <w:numPr>
          <w:ilvl w:val="0"/>
          <w:numId w:val="1"/>
        </w:numPr>
        <w:spacing w:beforeLines="50" w:before="180" w:afterLines="50" w:after="180" w:line="360" w:lineRule="auto"/>
        <w:ind w:leftChars="0" w:left="583" w:right="-23" w:hangingChars="208" w:hanging="583"/>
        <w:rPr>
          <w:rFonts w:ascii="Times New Roman" w:eastAsia="標楷體" w:hAnsi="Times New Roman" w:cs="Times New Roman"/>
          <w:b/>
          <w:sz w:val="28"/>
          <w:szCs w:val="28"/>
        </w:rPr>
      </w:pPr>
      <w:r w:rsidRPr="005E5886">
        <w:rPr>
          <w:rFonts w:ascii="Times New Roman" w:eastAsia="標楷體" w:hAnsi="Times New Roman" w:cs="Times New Roman" w:hint="eastAsia"/>
          <w:b/>
          <w:sz w:val="28"/>
          <w:szCs w:val="28"/>
        </w:rPr>
        <w:t>實習保險與合約</w:t>
      </w:r>
    </w:p>
    <w:p w:rsidR="00941C33" w:rsidRPr="005E5886" w:rsidRDefault="00941C33" w:rsidP="00941C33">
      <w:pPr>
        <w:pStyle w:val="a7"/>
        <w:spacing w:line="360" w:lineRule="auto"/>
        <w:ind w:leftChars="0" w:left="500" w:right="-23"/>
        <w:rPr>
          <w:rFonts w:ascii="Times New Roman" w:eastAsia="標楷體" w:hAnsi="Times New Roman" w:cs="Times New Roman"/>
          <w:b/>
          <w:szCs w:val="24"/>
        </w:rPr>
      </w:pPr>
      <w:r w:rsidRPr="005E5886">
        <w:rPr>
          <w:rFonts w:ascii="Times New Roman" w:eastAsia="標楷體" w:hAnsi="Times New Roman" w:cs="Times New Roman" w:hint="eastAsia"/>
          <w:b/>
          <w:szCs w:val="24"/>
        </w:rPr>
        <w:t>5.1</w:t>
      </w:r>
      <w:r w:rsidRPr="005E5886">
        <w:rPr>
          <w:rFonts w:ascii="Times New Roman" w:eastAsia="標楷體" w:hAnsi="Times New Roman" w:cs="Times New Roman" w:hint="eastAsia"/>
          <w:b/>
          <w:szCs w:val="24"/>
        </w:rPr>
        <w:t>實習保險</w:t>
      </w:r>
    </w:p>
    <w:p w:rsidR="008A728E" w:rsidRDefault="00B43845" w:rsidP="00295C62">
      <w:pPr>
        <w:pStyle w:val="a7"/>
        <w:spacing w:line="360" w:lineRule="auto"/>
        <w:ind w:leftChars="354" w:left="850" w:right="-23" w:firstLineChars="295" w:firstLine="709"/>
        <w:rPr>
          <w:rFonts w:ascii="標楷體" w:eastAsia="標楷體" w:hAnsi="標楷體"/>
          <w:szCs w:val="24"/>
        </w:rPr>
      </w:pPr>
      <w:r>
        <w:rPr>
          <w:rFonts w:ascii="Times New Roman" w:eastAsia="標楷體" w:hAnsi="Times New Roman" w:cs="Times New Roman" w:hint="eastAsia"/>
          <w:b/>
          <w:color w:val="FF0000"/>
          <w:szCs w:val="24"/>
        </w:rPr>
        <w:t>實習</w:t>
      </w:r>
      <w:proofErr w:type="gramStart"/>
      <w:r>
        <w:rPr>
          <w:rFonts w:ascii="Times New Roman" w:eastAsia="標楷體" w:hAnsi="Times New Roman" w:cs="Times New Roman" w:hint="eastAsia"/>
          <w:b/>
          <w:color w:val="FF0000"/>
          <w:szCs w:val="24"/>
        </w:rPr>
        <w:t>期間，</w:t>
      </w:r>
      <w:proofErr w:type="gramEnd"/>
      <w:r w:rsidR="00295C62">
        <w:rPr>
          <w:rFonts w:ascii="Times New Roman" w:eastAsia="標楷體" w:hAnsi="Times New Roman" w:cs="Times New Roman" w:hint="eastAsia"/>
          <w:b/>
          <w:color w:val="FF0000"/>
          <w:szCs w:val="24"/>
        </w:rPr>
        <w:t>本</w:t>
      </w:r>
      <w:r w:rsidRPr="00B43845">
        <w:rPr>
          <w:rFonts w:ascii="Times New Roman" w:eastAsia="標楷體" w:hAnsi="Times New Roman" w:cs="Times New Roman" w:hint="eastAsia"/>
          <w:b/>
          <w:color w:val="FF0000"/>
          <w:szCs w:val="24"/>
        </w:rPr>
        <w:t>系</w:t>
      </w:r>
      <w:r>
        <w:rPr>
          <w:rFonts w:ascii="Times New Roman" w:eastAsia="標楷體" w:hAnsi="Times New Roman" w:cs="Times New Roman" w:hint="eastAsia"/>
          <w:b/>
          <w:color w:val="FF0000"/>
          <w:szCs w:val="24"/>
        </w:rPr>
        <w:t>會為所有校外實習生投保「實習意外險」。</w:t>
      </w:r>
      <w:r w:rsidR="00295C62">
        <w:rPr>
          <w:rFonts w:ascii="Times New Roman" w:eastAsia="標楷體" w:hAnsi="Times New Roman" w:cs="Times New Roman" w:hint="eastAsia"/>
          <w:b/>
          <w:color w:val="FF0000"/>
          <w:szCs w:val="24"/>
        </w:rPr>
        <w:t>除此之外</w:t>
      </w:r>
      <w:r w:rsidR="008A728E" w:rsidRPr="005E5886">
        <w:rPr>
          <w:rFonts w:ascii="標楷體" w:eastAsia="標楷體" w:hAnsi="標楷體" w:hint="eastAsia"/>
          <w:szCs w:val="24"/>
        </w:rPr>
        <w:t>本系於實習合約</w:t>
      </w:r>
      <w:r w:rsidR="00920292" w:rsidRPr="005E5886">
        <w:rPr>
          <w:rFonts w:ascii="標楷體" w:eastAsia="標楷體" w:hAnsi="標楷體" w:hint="eastAsia"/>
          <w:szCs w:val="24"/>
        </w:rPr>
        <w:t>（附件九）</w:t>
      </w:r>
      <w:r w:rsidR="008A728E" w:rsidRPr="005E5886">
        <w:rPr>
          <w:rFonts w:ascii="標楷體" w:eastAsia="標楷體" w:hAnsi="標楷體" w:hint="eastAsia"/>
          <w:szCs w:val="24"/>
        </w:rPr>
        <w:t>中要求合作</w:t>
      </w:r>
      <w:r w:rsidR="000E58A5" w:rsidRPr="005E5886">
        <w:rPr>
          <w:rFonts w:ascii="標楷體" w:eastAsia="標楷體" w:hAnsi="標楷體" w:hint="eastAsia"/>
          <w:szCs w:val="24"/>
        </w:rPr>
        <w:t>實習</w:t>
      </w:r>
      <w:r w:rsidR="008A728E" w:rsidRPr="005E5886">
        <w:rPr>
          <w:rFonts w:ascii="標楷體" w:eastAsia="標楷體" w:hAnsi="標楷體" w:hint="eastAsia"/>
          <w:szCs w:val="24"/>
        </w:rPr>
        <w:t>機構</w:t>
      </w:r>
      <w:r w:rsidR="00400430" w:rsidRPr="005E5886">
        <w:rPr>
          <w:rFonts w:ascii="標楷體" w:eastAsia="標楷體" w:hAnsi="標楷體" w:hint="eastAsia"/>
          <w:szCs w:val="24"/>
        </w:rPr>
        <w:t>按勞工保險條例規定為實習學生投保勞工保險與</w:t>
      </w:r>
      <w:r w:rsidR="008A728E" w:rsidRPr="005E5886">
        <w:rPr>
          <w:rFonts w:ascii="標楷體" w:eastAsia="標楷體" w:hAnsi="標楷體" w:hint="eastAsia"/>
          <w:szCs w:val="24"/>
        </w:rPr>
        <w:t>健保，</w:t>
      </w:r>
      <w:r w:rsidR="00400430" w:rsidRPr="005E5886">
        <w:rPr>
          <w:rFonts w:ascii="標楷體" w:eastAsia="標楷體" w:hAnsi="標楷體" w:hint="eastAsia"/>
          <w:szCs w:val="24"/>
        </w:rPr>
        <w:t>且</w:t>
      </w:r>
      <w:r w:rsidR="008A728E" w:rsidRPr="005E5886">
        <w:rPr>
          <w:rFonts w:ascii="標楷體" w:eastAsia="標楷體" w:hAnsi="標楷體" w:hint="eastAsia"/>
          <w:szCs w:val="24"/>
        </w:rPr>
        <w:t>有關實習</w:t>
      </w:r>
      <w:proofErr w:type="gramStart"/>
      <w:r w:rsidR="008A728E" w:rsidRPr="005E5886">
        <w:rPr>
          <w:rFonts w:ascii="標楷體" w:eastAsia="標楷體" w:hAnsi="標楷體" w:hint="eastAsia"/>
          <w:szCs w:val="24"/>
        </w:rPr>
        <w:t>事項</w:t>
      </w:r>
      <w:r w:rsidR="00400430" w:rsidRPr="005E5886">
        <w:rPr>
          <w:rFonts w:ascii="標楷體" w:eastAsia="標楷體" w:hAnsi="標楷體" w:hint="eastAsia"/>
          <w:szCs w:val="24"/>
        </w:rPr>
        <w:t>均</w:t>
      </w:r>
      <w:r w:rsidR="008A728E" w:rsidRPr="005E5886">
        <w:rPr>
          <w:rFonts w:ascii="標楷體" w:eastAsia="標楷體" w:hAnsi="標楷體" w:hint="eastAsia"/>
          <w:szCs w:val="24"/>
        </w:rPr>
        <w:t>應符合</w:t>
      </w:r>
      <w:proofErr w:type="gramEnd"/>
      <w:r w:rsidR="008A728E" w:rsidRPr="005E5886">
        <w:rPr>
          <w:rFonts w:ascii="標楷體" w:eastAsia="標楷體" w:hAnsi="標楷體" w:hint="eastAsia"/>
          <w:szCs w:val="24"/>
        </w:rPr>
        <w:t>勞動基準法之規定。</w:t>
      </w:r>
      <w:r w:rsidR="00400430" w:rsidRPr="005E5886">
        <w:rPr>
          <w:rFonts w:ascii="標楷體" w:eastAsia="標楷體" w:hAnsi="標楷體" w:hint="eastAsia"/>
          <w:szCs w:val="24"/>
        </w:rPr>
        <w:t>使</w:t>
      </w:r>
      <w:r w:rsidR="008A728E" w:rsidRPr="005E5886">
        <w:rPr>
          <w:rFonts w:ascii="標楷體" w:eastAsia="標楷體" w:hAnsi="標楷體" w:hint="eastAsia"/>
          <w:szCs w:val="24"/>
        </w:rPr>
        <w:t>學生在實習期間遇到意外傷害或職業災害等事故時，可受到勞工保險的保障及申請相關給付，藉此落實學生實習權益保障之維護。</w:t>
      </w:r>
    </w:p>
    <w:p w:rsidR="00941C33" w:rsidRPr="005E5886" w:rsidRDefault="00A261E1" w:rsidP="00941C33">
      <w:pPr>
        <w:pStyle w:val="a7"/>
        <w:spacing w:line="360" w:lineRule="auto"/>
        <w:ind w:leftChars="0" w:left="500" w:right="-23"/>
        <w:rPr>
          <w:rFonts w:ascii="Times New Roman" w:eastAsia="標楷體" w:hAnsi="Times New Roman" w:cs="Times New Roman"/>
          <w:b/>
          <w:szCs w:val="24"/>
        </w:rPr>
      </w:pPr>
      <w:r w:rsidRPr="005E5886">
        <w:rPr>
          <w:rFonts w:ascii="Times New Roman" w:eastAsia="標楷體" w:hAnsi="Times New Roman" w:cs="Times New Roman" w:hint="eastAsia"/>
          <w:b/>
          <w:szCs w:val="24"/>
        </w:rPr>
        <w:t xml:space="preserve">5.2 </w:t>
      </w:r>
      <w:r w:rsidRPr="005E5886">
        <w:rPr>
          <w:rFonts w:ascii="Times New Roman" w:eastAsia="標楷體" w:hAnsi="Times New Roman" w:cs="Times New Roman" w:hint="eastAsia"/>
          <w:b/>
          <w:szCs w:val="24"/>
        </w:rPr>
        <w:t>實習合約</w:t>
      </w:r>
    </w:p>
    <w:p w:rsidR="006947B5" w:rsidRPr="005E5886" w:rsidRDefault="00972B7B" w:rsidP="006947B5">
      <w:pPr>
        <w:pStyle w:val="a7"/>
        <w:spacing w:line="360" w:lineRule="auto"/>
        <w:ind w:right="-23" w:firstLineChars="213" w:firstLine="511"/>
        <w:rPr>
          <w:rFonts w:ascii="標楷體" w:eastAsia="標楷體" w:hAnsi="標楷體"/>
          <w:szCs w:val="24"/>
        </w:rPr>
      </w:pPr>
      <w:proofErr w:type="gramStart"/>
      <w:r w:rsidRPr="005E5886">
        <w:rPr>
          <w:rFonts w:ascii="標楷體" w:eastAsia="標楷體" w:hAnsi="標楷體" w:hint="eastAsia"/>
          <w:szCs w:val="24"/>
        </w:rPr>
        <w:t>餐</w:t>
      </w:r>
      <w:r w:rsidR="000333BF">
        <w:rPr>
          <w:rFonts w:ascii="標楷體" w:eastAsia="標楷體" w:hAnsi="標楷體" w:hint="eastAsia"/>
          <w:szCs w:val="24"/>
        </w:rPr>
        <w:t>旅</w:t>
      </w:r>
      <w:r w:rsidRPr="005E5886">
        <w:rPr>
          <w:rFonts w:ascii="標楷體" w:eastAsia="標楷體" w:hAnsi="標楷體" w:hint="eastAsia"/>
          <w:szCs w:val="24"/>
        </w:rPr>
        <w:t>廚</w:t>
      </w:r>
      <w:r w:rsidR="000333BF">
        <w:rPr>
          <w:rFonts w:ascii="標楷體" w:eastAsia="標楷體" w:hAnsi="標楷體" w:hint="eastAsia"/>
          <w:szCs w:val="24"/>
        </w:rPr>
        <w:t>藝</w:t>
      </w:r>
      <w:proofErr w:type="gramEnd"/>
      <w:r w:rsidR="000333BF">
        <w:rPr>
          <w:rFonts w:ascii="標楷體" w:eastAsia="標楷體" w:hAnsi="標楷體" w:hint="eastAsia"/>
          <w:szCs w:val="24"/>
        </w:rPr>
        <w:t>管理</w:t>
      </w:r>
      <w:r w:rsidR="006947B5" w:rsidRPr="005E5886">
        <w:rPr>
          <w:rFonts w:ascii="標楷體" w:eastAsia="標楷體" w:hAnsi="標楷體" w:hint="eastAsia"/>
          <w:szCs w:val="24"/>
        </w:rPr>
        <w:t>系</w:t>
      </w:r>
      <w:r w:rsidR="006947B5" w:rsidRPr="005E5886">
        <w:rPr>
          <w:rFonts w:ascii="標楷體" w:eastAsia="標楷體" w:hAnsi="標楷體"/>
          <w:szCs w:val="24"/>
        </w:rPr>
        <w:t>(</w:t>
      </w:r>
      <w:r w:rsidR="006947B5" w:rsidRPr="005E5886">
        <w:rPr>
          <w:rFonts w:ascii="標楷體" w:eastAsia="標楷體" w:hAnsi="標楷體" w:hint="eastAsia"/>
          <w:szCs w:val="24"/>
        </w:rPr>
        <w:t>科</w:t>
      </w:r>
      <w:r w:rsidR="006947B5" w:rsidRPr="005E5886">
        <w:rPr>
          <w:rFonts w:ascii="標楷體" w:eastAsia="標楷體" w:hAnsi="標楷體"/>
          <w:szCs w:val="24"/>
        </w:rPr>
        <w:t>)</w:t>
      </w:r>
      <w:r w:rsidR="006947B5" w:rsidRPr="005E5886">
        <w:rPr>
          <w:rFonts w:ascii="標楷體" w:eastAsia="標楷體" w:hAnsi="標楷體" w:hint="eastAsia"/>
          <w:szCs w:val="24"/>
        </w:rPr>
        <w:t>與實習機</w:t>
      </w:r>
      <w:r w:rsidR="00FF0169">
        <w:rPr>
          <w:rFonts w:ascii="標楷體" w:eastAsia="標楷體" w:hAnsi="標楷體" w:hint="eastAsia"/>
          <w:szCs w:val="24"/>
        </w:rPr>
        <w:t>構簽訂合作契約書，</w:t>
      </w:r>
      <w:r w:rsidR="00FF0169" w:rsidRPr="00FF0169">
        <w:rPr>
          <w:rFonts w:ascii="標楷體" w:eastAsia="標楷體" w:hAnsi="標楷體" w:hint="eastAsia"/>
          <w:color w:val="FF0000"/>
          <w:szCs w:val="24"/>
        </w:rPr>
        <w:t>合約</w:t>
      </w:r>
      <w:proofErr w:type="gramStart"/>
      <w:r w:rsidR="00FF0169" w:rsidRPr="00FF0169">
        <w:rPr>
          <w:rFonts w:ascii="標楷體" w:eastAsia="標楷體" w:hAnsi="標楷體" w:hint="eastAsia"/>
          <w:color w:val="FF0000"/>
          <w:szCs w:val="24"/>
        </w:rPr>
        <w:t>內容均應符合</w:t>
      </w:r>
      <w:proofErr w:type="gramEnd"/>
      <w:r w:rsidR="00FF0169" w:rsidRPr="00FF0169">
        <w:rPr>
          <w:rFonts w:ascii="標楷體" w:eastAsia="標楷體" w:hAnsi="標楷體" w:hint="eastAsia"/>
          <w:color w:val="FF0000"/>
          <w:szCs w:val="24"/>
        </w:rPr>
        <w:t>勞動基準法之規定</w:t>
      </w:r>
      <w:r w:rsidR="00FF0169">
        <w:rPr>
          <w:rFonts w:ascii="標楷體" w:eastAsia="標楷體" w:hAnsi="標楷體" w:hint="eastAsia"/>
          <w:szCs w:val="24"/>
        </w:rPr>
        <w:t>並經本校相關法務單位修訂，以規範雙方權利義務。</w:t>
      </w:r>
      <w:r w:rsidR="00FF0169" w:rsidRPr="00FF0169">
        <w:rPr>
          <w:rFonts w:ascii="標楷體" w:eastAsia="標楷體" w:hAnsi="標楷體" w:hint="eastAsia"/>
          <w:color w:val="FF0000"/>
          <w:szCs w:val="24"/>
        </w:rPr>
        <w:t>為</w:t>
      </w:r>
      <w:r w:rsidR="006947B5" w:rsidRPr="005E5886">
        <w:rPr>
          <w:rFonts w:ascii="標楷體" w:eastAsia="標楷體" w:hAnsi="標楷體" w:hint="eastAsia"/>
          <w:szCs w:val="24"/>
        </w:rPr>
        <w:t>確保本系科實習學生權益，</w:t>
      </w:r>
      <w:r w:rsidR="00FF0169" w:rsidRPr="00FF0169">
        <w:rPr>
          <w:rFonts w:ascii="標楷體" w:eastAsia="標楷體" w:hAnsi="標楷體" w:hint="eastAsia"/>
          <w:color w:val="FF0000"/>
          <w:szCs w:val="24"/>
        </w:rPr>
        <w:t>須完成實習合約之簽訂方能進行實習課程。合約</w:t>
      </w:r>
      <w:r w:rsidR="00712829" w:rsidRPr="005E5886">
        <w:rPr>
          <w:rFonts w:ascii="標楷體" w:eastAsia="標楷體" w:hAnsi="標楷體" w:hint="eastAsia"/>
          <w:szCs w:val="24"/>
        </w:rPr>
        <w:t>內容</w:t>
      </w:r>
      <w:r w:rsidR="006947B5" w:rsidRPr="005E5886">
        <w:rPr>
          <w:rFonts w:ascii="標楷體" w:eastAsia="標楷體" w:hAnsi="標楷體" w:hint="eastAsia"/>
          <w:szCs w:val="24"/>
        </w:rPr>
        <w:t>包括下列事項：</w:t>
      </w:r>
      <w:r w:rsidR="006947B5" w:rsidRPr="005E5886">
        <w:rPr>
          <w:rFonts w:ascii="標楷體" w:eastAsia="標楷體" w:hAnsi="標楷體"/>
          <w:szCs w:val="24"/>
        </w:rPr>
        <w:t xml:space="preserve"> </w:t>
      </w:r>
    </w:p>
    <w:p w:rsidR="006947B5" w:rsidRPr="005E5886" w:rsidRDefault="006947B5" w:rsidP="006947B5">
      <w:pPr>
        <w:pStyle w:val="a7"/>
        <w:spacing w:line="360" w:lineRule="auto"/>
        <w:ind w:leftChars="178" w:right="-23" w:hangingChars="22" w:hanging="53"/>
        <w:rPr>
          <w:rFonts w:ascii="標楷體" w:eastAsia="標楷體" w:hAnsi="標楷體"/>
          <w:szCs w:val="24"/>
        </w:rPr>
      </w:pPr>
      <w:r w:rsidRPr="005E5886">
        <w:rPr>
          <w:rFonts w:ascii="標楷體" w:eastAsia="標楷體" w:hAnsi="標楷體" w:hint="eastAsia"/>
          <w:szCs w:val="24"/>
        </w:rPr>
        <w:t>（一）實習</w:t>
      </w:r>
      <w:r w:rsidR="00712829" w:rsidRPr="005E5886">
        <w:rPr>
          <w:rFonts w:ascii="標楷體" w:eastAsia="標楷體" w:hAnsi="標楷體" w:hint="eastAsia"/>
          <w:szCs w:val="24"/>
        </w:rPr>
        <w:t>條件</w:t>
      </w:r>
      <w:r w:rsidRPr="005E5886">
        <w:rPr>
          <w:rFonts w:ascii="標楷體" w:eastAsia="標楷體" w:hAnsi="標楷體" w:hint="eastAsia"/>
          <w:szCs w:val="24"/>
        </w:rPr>
        <w:t>及內容</w:t>
      </w:r>
    </w:p>
    <w:p w:rsidR="006947B5" w:rsidRPr="005E5886" w:rsidRDefault="006947B5" w:rsidP="006947B5">
      <w:pPr>
        <w:pStyle w:val="a7"/>
        <w:spacing w:line="360" w:lineRule="auto"/>
        <w:ind w:leftChars="178" w:right="-23" w:hangingChars="22" w:hanging="53"/>
        <w:rPr>
          <w:rFonts w:ascii="標楷體" w:eastAsia="標楷體" w:hAnsi="標楷體"/>
          <w:szCs w:val="24"/>
        </w:rPr>
      </w:pPr>
      <w:r w:rsidRPr="005E5886">
        <w:rPr>
          <w:rFonts w:ascii="標楷體" w:eastAsia="標楷體" w:hAnsi="標楷體" w:hint="eastAsia"/>
          <w:szCs w:val="24"/>
        </w:rPr>
        <w:lastRenderedPageBreak/>
        <w:t>（二）本職學能輔導與生活及心理輔導</w:t>
      </w:r>
      <w:r w:rsidR="001C5A28" w:rsidRPr="005E5886">
        <w:rPr>
          <w:rFonts w:ascii="標楷體" w:eastAsia="標楷體" w:hAnsi="標楷體" w:hint="eastAsia"/>
          <w:szCs w:val="24"/>
        </w:rPr>
        <w:t>機制</w:t>
      </w:r>
    </w:p>
    <w:p w:rsidR="006947B5" w:rsidRPr="005E5886" w:rsidRDefault="006947B5" w:rsidP="006947B5">
      <w:pPr>
        <w:pStyle w:val="a7"/>
        <w:spacing w:line="360" w:lineRule="auto"/>
        <w:ind w:leftChars="178" w:right="-23" w:hangingChars="22" w:hanging="53"/>
        <w:rPr>
          <w:rFonts w:ascii="標楷體" w:eastAsia="標楷體" w:hAnsi="標楷體"/>
          <w:szCs w:val="24"/>
        </w:rPr>
      </w:pPr>
      <w:r w:rsidRPr="005E5886">
        <w:rPr>
          <w:rFonts w:ascii="標楷體" w:eastAsia="標楷體" w:hAnsi="標楷體" w:hint="eastAsia"/>
          <w:szCs w:val="24"/>
        </w:rPr>
        <w:t>（三）實習生成效考核</w:t>
      </w:r>
      <w:r w:rsidR="00712829" w:rsidRPr="005E5886">
        <w:rPr>
          <w:rFonts w:ascii="標楷體" w:eastAsia="標楷體" w:hAnsi="標楷體" w:hint="eastAsia"/>
          <w:szCs w:val="24"/>
        </w:rPr>
        <w:t>方式</w:t>
      </w:r>
    </w:p>
    <w:p w:rsidR="006947B5" w:rsidRPr="005E5886" w:rsidRDefault="006947B5" w:rsidP="006947B5">
      <w:pPr>
        <w:pStyle w:val="a7"/>
        <w:spacing w:line="360" w:lineRule="auto"/>
        <w:ind w:leftChars="178" w:right="-23" w:hangingChars="22" w:hanging="53"/>
        <w:rPr>
          <w:rFonts w:ascii="標楷體" w:eastAsia="標楷體" w:hAnsi="標楷體"/>
          <w:szCs w:val="24"/>
        </w:rPr>
      </w:pPr>
      <w:r w:rsidRPr="005E5886">
        <w:rPr>
          <w:rFonts w:ascii="標楷體" w:eastAsia="標楷體" w:hAnsi="標楷體" w:hint="eastAsia"/>
          <w:szCs w:val="24"/>
        </w:rPr>
        <w:t>（四）實習糾紛或爭議處理之機制。</w:t>
      </w:r>
    </w:p>
    <w:p w:rsidR="00400430" w:rsidRPr="00CC3E87" w:rsidRDefault="00514D71" w:rsidP="00400430">
      <w:pPr>
        <w:pStyle w:val="a7"/>
        <w:spacing w:line="360" w:lineRule="auto"/>
        <w:ind w:leftChars="354" w:left="850" w:right="-23" w:firstLineChars="295" w:firstLine="708"/>
        <w:rPr>
          <w:rFonts w:ascii="標楷體" w:eastAsia="標楷體" w:hAnsi="標楷體"/>
          <w:color w:val="FF0000"/>
          <w:szCs w:val="24"/>
        </w:rPr>
      </w:pPr>
      <w:r w:rsidRPr="00CC3E87">
        <w:rPr>
          <w:rFonts w:ascii="標楷體" w:eastAsia="標楷體" w:hAnsi="標楷體" w:hint="eastAsia"/>
          <w:color w:val="FF0000"/>
          <w:szCs w:val="24"/>
        </w:rPr>
        <w:t>對於實習契約中載明內容與保險條件，</w:t>
      </w:r>
      <w:r w:rsidRPr="0066631E">
        <w:rPr>
          <w:rFonts w:ascii="標楷體" w:eastAsia="標楷體" w:hAnsi="標楷體" w:hint="eastAsia"/>
          <w:color w:val="FF0000"/>
          <w:szCs w:val="24"/>
          <w:u w:val="single"/>
        </w:rPr>
        <w:t>須</w:t>
      </w:r>
      <w:r w:rsidRPr="00CC3E87">
        <w:rPr>
          <w:rFonts w:ascii="標楷體" w:eastAsia="標楷體" w:hAnsi="標楷體" w:hint="eastAsia"/>
          <w:color w:val="FF0000"/>
          <w:szCs w:val="24"/>
        </w:rPr>
        <w:t>在實習前讓實習學生瞭解</w:t>
      </w:r>
      <w:r>
        <w:rPr>
          <w:rFonts w:ascii="標楷體" w:eastAsia="標楷體" w:hAnsi="標楷體" w:hint="eastAsia"/>
          <w:color w:val="FF0000"/>
          <w:szCs w:val="24"/>
        </w:rPr>
        <w:t>。</w:t>
      </w:r>
      <w:r w:rsidR="00CC3E87" w:rsidRPr="00CC3E87">
        <w:rPr>
          <w:rFonts w:ascii="標楷體" w:eastAsia="標楷體" w:hAnsi="標楷體" w:hint="eastAsia"/>
          <w:color w:val="FF0000"/>
          <w:szCs w:val="24"/>
        </w:rPr>
        <w:t>實習合約採一式三份方式簽訂，簽訂人包含學校、實</w:t>
      </w:r>
      <w:r w:rsidR="0066631E">
        <w:rPr>
          <w:rFonts w:ascii="標楷體" w:eastAsia="標楷體" w:hAnsi="標楷體" w:hint="eastAsia"/>
          <w:color w:val="FF0000"/>
          <w:szCs w:val="24"/>
        </w:rPr>
        <w:t>習</w:t>
      </w:r>
      <w:r w:rsidR="00CC3E87" w:rsidRPr="00CC3E87">
        <w:rPr>
          <w:rFonts w:ascii="標楷體" w:eastAsia="標楷體" w:hAnsi="標楷體" w:hint="eastAsia"/>
          <w:color w:val="FF0000"/>
          <w:szCs w:val="24"/>
        </w:rPr>
        <w:t>企業與實習學生</w:t>
      </w:r>
      <w:r w:rsidR="000333BF">
        <w:rPr>
          <w:rFonts w:ascii="標楷體" w:eastAsia="標楷體" w:hAnsi="標楷體" w:hint="eastAsia"/>
          <w:color w:val="FF0000"/>
          <w:szCs w:val="24"/>
        </w:rPr>
        <w:t>及</w:t>
      </w:r>
      <w:r w:rsidR="00253B15">
        <w:rPr>
          <w:rFonts w:ascii="標楷體" w:eastAsia="標楷體" w:hAnsi="標楷體" w:hint="eastAsia"/>
          <w:color w:val="FF0000"/>
          <w:szCs w:val="24"/>
        </w:rPr>
        <w:t>學生</w:t>
      </w:r>
      <w:r w:rsidR="000333BF" w:rsidRPr="000333BF">
        <w:rPr>
          <w:rFonts w:ascii="標楷體" w:eastAsia="標楷體" w:hAnsi="標楷體" w:hint="eastAsia"/>
          <w:color w:val="FF0000"/>
          <w:szCs w:val="24"/>
        </w:rPr>
        <w:t>之法定</w:t>
      </w:r>
      <w:r w:rsidR="00253B15">
        <w:rPr>
          <w:rFonts w:ascii="標楷體" w:eastAsia="標楷體" w:hAnsi="標楷體" w:hint="eastAsia"/>
          <w:color w:val="FF0000"/>
          <w:szCs w:val="24"/>
        </w:rPr>
        <w:t>代理人</w:t>
      </w:r>
      <w:r w:rsidR="00CC3E87" w:rsidRPr="00CC3E87">
        <w:rPr>
          <w:rFonts w:ascii="標楷體" w:eastAsia="標楷體" w:hAnsi="標楷體" w:hint="eastAsia"/>
          <w:color w:val="FF0000"/>
          <w:szCs w:val="24"/>
        </w:rPr>
        <w:t>。</w:t>
      </w:r>
      <w:r>
        <w:rPr>
          <w:rFonts w:ascii="標楷體" w:eastAsia="標楷體" w:hAnsi="標楷體" w:hint="eastAsia"/>
          <w:color w:val="FF0000"/>
          <w:szCs w:val="24"/>
        </w:rPr>
        <w:t>完成</w:t>
      </w:r>
      <w:r w:rsidR="00400430" w:rsidRPr="00CC3E87">
        <w:rPr>
          <w:rFonts w:ascii="標楷體" w:eastAsia="標楷體" w:hAnsi="標楷體" w:hint="eastAsia"/>
          <w:color w:val="FF0000"/>
          <w:szCs w:val="24"/>
        </w:rPr>
        <w:t>簽約後，</w:t>
      </w:r>
      <w:proofErr w:type="gramStart"/>
      <w:r w:rsidR="00CC3E87" w:rsidRPr="00CC3E87">
        <w:rPr>
          <w:rFonts w:ascii="標楷體" w:eastAsia="標楷體" w:hAnsi="標楷體" w:hint="eastAsia"/>
          <w:color w:val="FF0000"/>
          <w:szCs w:val="24"/>
        </w:rPr>
        <w:t>一份</w:t>
      </w:r>
      <w:r>
        <w:rPr>
          <w:rFonts w:ascii="標楷體" w:eastAsia="標楷體" w:hAnsi="標楷體" w:hint="eastAsia"/>
          <w:color w:val="FF0000"/>
          <w:szCs w:val="24"/>
        </w:rPr>
        <w:t>於</w:t>
      </w:r>
      <w:r w:rsidR="00400430" w:rsidRPr="00CC3E87">
        <w:rPr>
          <w:rFonts w:ascii="標楷體" w:eastAsia="標楷體" w:hAnsi="標楷體" w:hint="eastAsia"/>
          <w:color w:val="FF0000"/>
          <w:szCs w:val="24"/>
        </w:rPr>
        <w:t>系辦公室</w:t>
      </w:r>
      <w:proofErr w:type="gramEnd"/>
      <w:r w:rsidR="00400430" w:rsidRPr="00CC3E87">
        <w:rPr>
          <w:rFonts w:ascii="標楷體" w:eastAsia="標楷體" w:hAnsi="標楷體" w:hint="eastAsia"/>
          <w:color w:val="FF0000"/>
          <w:szCs w:val="24"/>
        </w:rPr>
        <w:t>存查，</w:t>
      </w:r>
      <w:r w:rsidR="00CC3E87" w:rsidRPr="00CC3E87">
        <w:rPr>
          <w:rFonts w:ascii="標楷體" w:eastAsia="標楷體" w:hAnsi="標楷體" w:hint="eastAsia"/>
          <w:color w:val="FF0000"/>
          <w:szCs w:val="24"/>
        </w:rPr>
        <w:t>另兩份</w:t>
      </w:r>
      <w:r w:rsidR="00400430" w:rsidRPr="00CC3E87">
        <w:rPr>
          <w:rFonts w:ascii="標楷體" w:eastAsia="標楷體" w:hAnsi="標楷體" w:hint="eastAsia"/>
          <w:color w:val="FF0000"/>
          <w:szCs w:val="24"/>
        </w:rPr>
        <w:t>交由</w:t>
      </w:r>
      <w:r w:rsidR="00CC3E87" w:rsidRPr="00CC3E87">
        <w:rPr>
          <w:rFonts w:ascii="標楷體" w:eastAsia="標楷體" w:hAnsi="標楷體" w:hint="eastAsia"/>
          <w:color w:val="FF0000"/>
          <w:szCs w:val="24"/>
        </w:rPr>
        <w:t>實習企業與</w:t>
      </w:r>
      <w:r w:rsidR="00400430" w:rsidRPr="00CC3E87">
        <w:rPr>
          <w:rFonts w:ascii="標楷體" w:eastAsia="標楷體" w:hAnsi="標楷體" w:hint="eastAsia"/>
          <w:color w:val="FF0000"/>
          <w:szCs w:val="24"/>
        </w:rPr>
        <w:t>實習學生</w:t>
      </w:r>
      <w:r w:rsidR="00CC3E87" w:rsidRPr="00CC3E87">
        <w:rPr>
          <w:rFonts w:ascii="標楷體" w:eastAsia="標楷體" w:hAnsi="標楷體" w:hint="eastAsia"/>
          <w:color w:val="FF0000"/>
          <w:szCs w:val="24"/>
        </w:rPr>
        <w:t>分別</w:t>
      </w:r>
      <w:r w:rsidR="00400430" w:rsidRPr="00CC3E87">
        <w:rPr>
          <w:rFonts w:ascii="標楷體" w:eastAsia="標楷體" w:hAnsi="標楷體" w:hint="eastAsia"/>
          <w:color w:val="FF0000"/>
          <w:szCs w:val="24"/>
        </w:rPr>
        <w:t>留存作為施行依據。</w:t>
      </w:r>
    </w:p>
    <w:p w:rsidR="00C921BD" w:rsidRPr="005E5886" w:rsidRDefault="00C921BD" w:rsidP="004F722F">
      <w:pPr>
        <w:pStyle w:val="a7"/>
        <w:numPr>
          <w:ilvl w:val="0"/>
          <w:numId w:val="1"/>
        </w:numPr>
        <w:spacing w:beforeLines="50" w:before="180" w:afterLines="50" w:after="180" w:line="360" w:lineRule="auto"/>
        <w:ind w:leftChars="0" w:left="583" w:right="-23" w:hangingChars="208" w:hanging="583"/>
        <w:rPr>
          <w:rFonts w:ascii="Times New Roman" w:eastAsia="標楷體" w:hAnsi="Times New Roman" w:cs="Times New Roman"/>
          <w:b/>
          <w:sz w:val="28"/>
          <w:szCs w:val="28"/>
        </w:rPr>
      </w:pPr>
      <w:r w:rsidRPr="005E5886">
        <w:rPr>
          <w:rFonts w:ascii="Times New Roman" w:eastAsia="標楷體" w:hAnsi="Times New Roman" w:cs="Times New Roman" w:hint="eastAsia"/>
          <w:b/>
          <w:sz w:val="28"/>
          <w:szCs w:val="28"/>
        </w:rPr>
        <w:t>實習合作機構參與</w:t>
      </w:r>
      <w:r w:rsidRPr="005E5886">
        <w:rPr>
          <w:rFonts w:ascii="Times New Roman" w:eastAsia="標楷體" w:hAnsi="Times New Roman" w:cs="Times New Roman"/>
          <w:b/>
          <w:sz w:val="28"/>
          <w:szCs w:val="28"/>
        </w:rPr>
        <w:t>實習之培訓及輔導機制</w:t>
      </w:r>
    </w:p>
    <w:p w:rsidR="00C921BD" w:rsidRPr="005E5886" w:rsidRDefault="00C921BD" w:rsidP="00C921BD">
      <w:pPr>
        <w:pStyle w:val="a7"/>
        <w:spacing w:line="360" w:lineRule="auto"/>
        <w:ind w:right="-23" w:firstLineChars="213" w:firstLine="511"/>
        <w:rPr>
          <w:rFonts w:ascii="標楷體" w:eastAsia="標楷體" w:hAnsi="標楷體"/>
          <w:szCs w:val="24"/>
        </w:rPr>
      </w:pPr>
      <w:r w:rsidRPr="005E5886">
        <w:rPr>
          <w:rFonts w:ascii="標楷體" w:eastAsia="標楷體" w:hAnsi="標楷體" w:hint="eastAsia"/>
          <w:szCs w:val="24"/>
        </w:rPr>
        <w:t>本系實習委員會依校外實習學生人數、系上專任教師人數與學分數，適當分配每位教師輔導學生人數，每位教師每學期負責約10-15位學生。學生實習報到一個月內，輔導老師會到實習機構拜訪主管及學生瞭解實習單位的輔導措施及學生適應狀況，</w:t>
      </w:r>
      <w:proofErr w:type="gramStart"/>
      <w:r w:rsidRPr="005E5886">
        <w:rPr>
          <w:rFonts w:ascii="標楷體" w:eastAsia="標楷體" w:hAnsi="標楷體" w:hint="eastAsia"/>
          <w:szCs w:val="24"/>
        </w:rPr>
        <w:t>並於系</w:t>
      </w:r>
      <w:r w:rsidR="00920292" w:rsidRPr="005E5886">
        <w:rPr>
          <w:rFonts w:ascii="標楷體" w:eastAsia="標楷體" w:hAnsi="標楷體" w:hint="eastAsia"/>
          <w:szCs w:val="24"/>
        </w:rPr>
        <w:t>實習</w:t>
      </w:r>
      <w:proofErr w:type="gramEnd"/>
      <w:r w:rsidR="00920292" w:rsidRPr="005E5886">
        <w:rPr>
          <w:rFonts w:ascii="標楷體" w:eastAsia="標楷體" w:hAnsi="標楷體" w:hint="eastAsia"/>
          <w:szCs w:val="24"/>
        </w:rPr>
        <w:t>委員會</w:t>
      </w:r>
      <w:r w:rsidRPr="005E5886">
        <w:rPr>
          <w:rFonts w:ascii="標楷體" w:eastAsia="標楷體" w:hAnsi="標楷體" w:hint="eastAsia"/>
          <w:szCs w:val="24"/>
        </w:rPr>
        <w:t>議中報告處理經過。實習期間輔導老師每學期至少與單位主管或實習學生聯繫三次以上，海外實地訪視學生每學期至少1次，並且於次輔導結束後輔導老師填寫「</w:t>
      </w:r>
      <w:r w:rsidR="00920292" w:rsidRPr="005E5886">
        <w:rPr>
          <w:rFonts w:ascii="標楷體" w:eastAsia="標楷體" w:hAnsi="標楷體" w:hint="eastAsia"/>
          <w:szCs w:val="24"/>
        </w:rPr>
        <w:t>校外實習輔導訪視紀錄表</w:t>
      </w:r>
      <w:r w:rsidRPr="005E5886">
        <w:rPr>
          <w:rFonts w:ascii="標楷體" w:eastAsia="標楷體" w:hAnsi="標楷體" w:hint="eastAsia"/>
          <w:szCs w:val="24"/>
        </w:rPr>
        <w:t>」</w:t>
      </w:r>
      <w:r w:rsidR="00920292" w:rsidRPr="005E5886">
        <w:rPr>
          <w:rFonts w:ascii="標楷體" w:eastAsia="標楷體" w:hAnsi="標楷體" w:hint="eastAsia"/>
          <w:szCs w:val="24"/>
        </w:rPr>
        <w:t>（附件十）</w:t>
      </w:r>
      <w:r w:rsidRPr="005E5886">
        <w:rPr>
          <w:rFonts w:ascii="標楷體" w:eastAsia="標楷體" w:hAnsi="標楷體" w:hint="eastAsia"/>
          <w:szCs w:val="24"/>
        </w:rPr>
        <w:t>。對於學生有特殊狀況，如無故曠職或表現過差而導致單位直接連絡之案例，輔導老師則不定期立刻前往處理，若有重大異常需轉換單位者，則依相關規定辦。</w:t>
      </w:r>
    </w:p>
    <w:p w:rsidR="002C025D" w:rsidRPr="005E5886" w:rsidRDefault="002C025D" w:rsidP="002C025D">
      <w:pPr>
        <w:pStyle w:val="a7"/>
        <w:numPr>
          <w:ilvl w:val="0"/>
          <w:numId w:val="1"/>
        </w:numPr>
        <w:spacing w:line="360" w:lineRule="auto"/>
        <w:ind w:leftChars="0" w:right="-23"/>
        <w:rPr>
          <w:rFonts w:ascii="Times New Roman" w:eastAsia="標楷體" w:hAnsi="Times New Roman" w:cs="Times New Roman"/>
          <w:b/>
          <w:szCs w:val="24"/>
        </w:rPr>
      </w:pPr>
      <w:r w:rsidRPr="005E5886">
        <w:rPr>
          <w:rFonts w:ascii="Times New Roman" w:eastAsia="標楷體" w:hAnsi="Times New Roman" w:cs="Times New Roman" w:hint="eastAsia"/>
          <w:b/>
          <w:szCs w:val="24"/>
        </w:rPr>
        <w:t>緊急事故處理機制及實習不適應輔導、轉換、離退</w:t>
      </w:r>
    </w:p>
    <w:p w:rsidR="002C025D" w:rsidRPr="005E5886" w:rsidRDefault="0053404B" w:rsidP="002C025D">
      <w:pPr>
        <w:pStyle w:val="a7"/>
        <w:spacing w:line="360" w:lineRule="auto"/>
        <w:ind w:right="-23" w:firstLineChars="213" w:firstLine="511"/>
        <w:rPr>
          <w:rFonts w:ascii="標楷體" w:eastAsia="標楷體" w:hAnsi="標楷體"/>
          <w:szCs w:val="24"/>
        </w:rPr>
      </w:pPr>
      <w:r w:rsidRPr="005E5886">
        <w:rPr>
          <w:rFonts w:ascii="標楷體" w:eastAsia="標楷體" w:hAnsi="標楷體" w:hint="eastAsia"/>
          <w:szCs w:val="24"/>
        </w:rPr>
        <w:t>本系會在實習前的說明會讓實習學生瞭解，校外實習期間</w:t>
      </w:r>
      <w:r w:rsidR="002C025D" w:rsidRPr="005E5886">
        <w:rPr>
          <w:rFonts w:ascii="標楷體" w:eastAsia="標楷體" w:hAnsi="標楷體" w:hint="eastAsia"/>
          <w:szCs w:val="24"/>
        </w:rPr>
        <w:t>若發生以下緊急事件時，</w:t>
      </w:r>
      <w:r w:rsidRPr="005E5886">
        <w:rPr>
          <w:rFonts w:ascii="標楷體" w:eastAsia="標楷體" w:hAnsi="標楷體" w:hint="eastAsia"/>
          <w:szCs w:val="24"/>
        </w:rPr>
        <w:t>需</w:t>
      </w:r>
      <w:r w:rsidR="002C025D" w:rsidRPr="005E5886">
        <w:rPr>
          <w:rFonts w:ascii="標楷體" w:eastAsia="標楷體" w:hAnsi="標楷體" w:hint="eastAsia"/>
          <w:szCs w:val="24"/>
        </w:rPr>
        <w:t>立即通知導師或學校系(科)辦公室，由系主任、系行政人員協同導師處理</w:t>
      </w:r>
      <w:r w:rsidR="00934778" w:rsidRPr="005E5886">
        <w:rPr>
          <w:rFonts w:ascii="標楷體" w:eastAsia="標楷體" w:hAnsi="標楷體" w:hint="eastAsia"/>
          <w:szCs w:val="24"/>
        </w:rPr>
        <w:t>。</w:t>
      </w:r>
    </w:p>
    <w:p w:rsidR="002C025D" w:rsidRPr="005E5886" w:rsidRDefault="002C025D" w:rsidP="00934778">
      <w:pPr>
        <w:pStyle w:val="a7"/>
        <w:ind w:right="-23" w:firstLineChars="213" w:firstLine="511"/>
        <w:rPr>
          <w:rFonts w:ascii="標楷體" w:eastAsia="標楷體" w:hAnsi="標楷體"/>
          <w:szCs w:val="24"/>
        </w:rPr>
      </w:pPr>
      <w:r w:rsidRPr="005E5886">
        <w:rPr>
          <w:rFonts w:ascii="標楷體" w:eastAsia="標楷體" w:hAnsi="標楷體" w:hint="eastAsia"/>
          <w:szCs w:val="24"/>
        </w:rPr>
        <w:t>(1)</w:t>
      </w:r>
      <w:r w:rsidRPr="005E5886">
        <w:rPr>
          <w:rFonts w:ascii="標楷體" w:eastAsia="標楷體" w:hAnsi="標楷體" w:hint="eastAsia"/>
          <w:szCs w:val="24"/>
        </w:rPr>
        <w:tab/>
        <w:t>交通意外</w:t>
      </w:r>
    </w:p>
    <w:p w:rsidR="002C025D" w:rsidRPr="005E5886" w:rsidRDefault="002C025D" w:rsidP="00934778">
      <w:pPr>
        <w:pStyle w:val="a7"/>
        <w:ind w:right="-23" w:firstLineChars="213" w:firstLine="511"/>
        <w:rPr>
          <w:rFonts w:ascii="標楷體" w:eastAsia="標楷體" w:hAnsi="標楷體"/>
          <w:szCs w:val="24"/>
        </w:rPr>
      </w:pPr>
      <w:r w:rsidRPr="005E5886">
        <w:rPr>
          <w:rFonts w:ascii="標楷體" w:eastAsia="標楷體" w:hAnsi="標楷體" w:hint="eastAsia"/>
          <w:szCs w:val="24"/>
        </w:rPr>
        <w:t>(2)</w:t>
      </w:r>
      <w:r w:rsidRPr="005E5886">
        <w:rPr>
          <w:rFonts w:ascii="標楷體" w:eastAsia="標楷體" w:hAnsi="標楷體" w:hint="eastAsia"/>
          <w:szCs w:val="24"/>
        </w:rPr>
        <w:tab/>
        <w:t>家中驟變事項</w:t>
      </w:r>
    </w:p>
    <w:p w:rsidR="002C025D" w:rsidRPr="005E5886" w:rsidRDefault="002C025D" w:rsidP="00934778">
      <w:pPr>
        <w:pStyle w:val="a7"/>
        <w:ind w:right="-23" w:firstLineChars="213" w:firstLine="511"/>
        <w:rPr>
          <w:rFonts w:ascii="標楷體" w:eastAsia="標楷體" w:hAnsi="標楷體"/>
          <w:szCs w:val="24"/>
        </w:rPr>
      </w:pPr>
      <w:r w:rsidRPr="005E5886">
        <w:rPr>
          <w:rFonts w:ascii="標楷體" w:eastAsia="標楷體" w:hAnsi="標楷體" w:hint="eastAsia"/>
          <w:szCs w:val="24"/>
        </w:rPr>
        <w:t>(3)</w:t>
      </w:r>
      <w:r w:rsidRPr="005E5886">
        <w:rPr>
          <w:rFonts w:ascii="標楷體" w:eastAsia="標楷體" w:hAnsi="標楷體" w:hint="eastAsia"/>
          <w:szCs w:val="24"/>
        </w:rPr>
        <w:tab/>
        <w:t>實習單位有違合約內容</w:t>
      </w:r>
    </w:p>
    <w:p w:rsidR="002C025D" w:rsidRPr="005E5886" w:rsidRDefault="002C025D" w:rsidP="00934778">
      <w:pPr>
        <w:pStyle w:val="a7"/>
        <w:ind w:right="-23" w:firstLineChars="213" w:firstLine="511"/>
        <w:rPr>
          <w:rFonts w:ascii="標楷體" w:eastAsia="標楷體" w:hAnsi="標楷體"/>
          <w:szCs w:val="24"/>
        </w:rPr>
      </w:pPr>
      <w:r w:rsidRPr="005E5886">
        <w:rPr>
          <w:rFonts w:ascii="標楷體" w:eastAsia="標楷體" w:hAnsi="標楷體" w:hint="eastAsia"/>
          <w:szCs w:val="24"/>
        </w:rPr>
        <w:t>(4)</w:t>
      </w:r>
      <w:r w:rsidRPr="005E5886">
        <w:rPr>
          <w:rFonts w:ascii="標楷體" w:eastAsia="標楷體" w:hAnsi="標楷體" w:hint="eastAsia"/>
          <w:szCs w:val="24"/>
        </w:rPr>
        <w:tab/>
        <w:t>身體狀況有礙實習</w:t>
      </w:r>
    </w:p>
    <w:p w:rsidR="002C025D" w:rsidRPr="005E5886" w:rsidRDefault="002C025D" w:rsidP="00934778">
      <w:pPr>
        <w:pStyle w:val="a7"/>
        <w:ind w:right="-23" w:firstLineChars="213" w:firstLine="511"/>
        <w:rPr>
          <w:rFonts w:ascii="標楷體" w:eastAsia="標楷體" w:hAnsi="標楷體"/>
          <w:szCs w:val="24"/>
        </w:rPr>
      </w:pPr>
      <w:r w:rsidRPr="005E5886">
        <w:rPr>
          <w:rFonts w:ascii="標楷體" w:eastAsia="標楷體" w:hAnsi="標楷體" w:hint="eastAsia"/>
          <w:szCs w:val="24"/>
        </w:rPr>
        <w:t>(5)</w:t>
      </w:r>
      <w:r w:rsidRPr="005E5886">
        <w:rPr>
          <w:rFonts w:ascii="標楷體" w:eastAsia="標楷體" w:hAnsi="標楷體" w:hint="eastAsia"/>
          <w:szCs w:val="24"/>
        </w:rPr>
        <w:tab/>
        <w:t>嚴重的店家適應問題</w:t>
      </w:r>
    </w:p>
    <w:p w:rsidR="002C025D" w:rsidRPr="005E5886" w:rsidRDefault="002C025D" w:rsidP="00934778">
      <w:pPr>
        <w:pStyle w:val="a7"/>
        <w:ind w:right="-23" w:firstLineChars="213" w:firstLine="511"/>
        <w:rPr>
          <w:rFonts w:ascii="標楷體" w:eastAsia="標楷體" w:hAnsi="標楷體"/>
          <w:szCs w:val="24"/>
        </w:rPr>
      </w:pPr>
      <w:r w:rsidRPr="005E5886">
        <w:rPr>
          <w:rFonts w:ascii="標楷體" w:eastAsia="標楷體" w:hAnsi="標楷體" w:hint="eastAsia"/>
          <w:szCs w:val="24"/>
        </w:rPr>
        <w:t>(6)</w:t>
      </w:r>
      <w:r w:rsidRPr="005E5886">
        <w:rPr>
          <w:rFonts w:ascii="標楷體" w:eastAsia="標楷體" w:hAnsi="標楷體" w:hint="eastAsia"/>
          <w:szCs w:val="24"/>
        </w:rPr>
        <w:tab/>
        <w:t>其他:經系</w:t>
      </w:r>
      <w:proofErr w:type="gramStart"/>
      <w:r w:rsidRPr="005E5886">
        <w:rPr>
          <w:rFonts w:ascii="標楷體" w:eastAsia="標楷體" w:hAnsi="標楷體" w:hint="eastAsia"/>
          <w:szCs w:val="24"/>
        </w:rPr>
        <w:t>務</w:t>
      </w:r>
      <w:proofErr w:type="gramEnd"/>
      <w:r w:rsidRPr="005E5886">
        <w:rPr>
          <w:rFonts w:ascii="標楷體" w:eastAsia="標楷體" w:hAnsi="標楷體" w:hint="eastAsia"/>
          <w:szCs w:val="24"/>
        </w:rPr>
        <w:t>會議認定事項</w:t>
      </w:r>
    </w:p>
    <w:p w:rsidR="00934778" w:rsidRPr="005E5886" w:rsidRDefault="00934778" w:rsidP="002C025D">
      <w:pPr>
        <w:pStyle w:val="a7"/>
        <w:spacing w:line="360" w:lineRule="auto"/>
        <w:ind w:right="-23" w:firstLineChars="213" w:firstLine="511"/>
        <w:rPr>
          <w:rFonts w:ascii="標楷體" w:eastAsia="標楷體" w:hAnsi="標楷體"/>
          <w:szCs w:val="24"/>
        </w:rPr>
      </w:pPr>
      <w:r w:rsidRPr="005E5886">
        <w:rPr>
          <w:rFonts w:ascii="標楷體" w:eastAsia="標楷體" w:hAnsi="標楷體" w:hint="eastAsia"/>
          <w:szCs w:val="24"/>
        </w:rPr>
        <w:t>處理流程詳如圖一</w:t>
      </w:r>
    </w:p>
    <w:p w:rsidR="00934778" w:rsidRPr="005E5886" w:rsidRDefault="00934778" w:rsidP="00934778">
      <w:pPr>
        <w:pStyle w:val="a7"/>
        <w:spacing w:line="360" w:lineRule="auto"/>
        <w:ind w:right="-23" w:firstLineChars="213" w:firstLine="511"/>
        <w:jc w:val="center"/>
        <w:rPr>
          <w:rFonts w:ascii="標楷體" w:eastAsia="標楷體" w:hAnsi="標楷體"/>
          <w:szCs w:val="24"/>
        </w:rPr>
      </w:pPr>
      <w:r w:rsidRPr="005E5886">
        <w:rPr>
          <w:rFonts w:ascii="標楷體" w:eastAsia="標楷體" w:hAnsi="標楷體" w:hint="eastAsia"/>
          <w:noProof/>
          <w:szCs w:val="24"/>
        </w:rPr>
        <w:lastRenderedPageBreak/>
        <w:drawing>
          <wp:inline distT="0" distB="0" distL="0" distR="0" wp14:anchorId="51054167" wp14:editId="51AAF492">
            <wp:extent cx="3091758" cy="324114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815" cy="3241201"/>
                    </a:xfrm>
                    <a:prstGeom prst="rect">
                      <a:avLst/>
                    </a:prstGeom>
                    <a:noFill/>
                    <a:ln>
                      <a:noFill/>
                    </a:ln>
                  </pic:spPr>
                </pic:pic>
              </a:graphicData>
            </a:graphic>
          </wp:inline>
        </w:drawing>
      </w:r>
    </w:p>
    <w:p w:rsidR="00934778" w:rsidRPr="005E5886" w:rsidRDefault="00934778" w:rsidP="00934778">
      <w:pPr>
        <w:pStyle w:val="a7"/>
        <w:spacing w:line="360" w:lineRule="auto"/>
        <w:ind w:right="-23" w:firstLineChars="213" w:firstLine="511"/>
        <w:jc w:val="center"/>
        <w:rPr>
          <w:rFonts w:ascii="標楷體" w:eastAsia="標楷體" w:hAnsi="標楷體"/>
          <w:szCs w:val="24"/>
        </w:rPr>
      </w:pPr>
      <w:r w:rsidRPr="005E5886">
        <w:rPr>
          <w:rFonts w:ascii="標楷體" w:eastAsia="標楷體" w:hAnsi="標楷體" w:hint="eastAsia"/>
          <w:szCs w:val="24"/>
        </w:rPr>
        <w:t>圖一：緊急意外事故或職災通報與處理作業程序</w:t>
      </w:r>
    </w:p>
    <w:p w:rsidR="0053404B" w:rsidRPr="005E5886" w:rsidRDefault="00D07AA5" w:rsidP="002C025D">
      <w:pPr>
        <w:pStyle w:val="a7"/>
        <w:spacing w:line="360" w:lineRule="auto"/>
        <w:ind w:right="-23" w:firstLineChars="213" w:firstLine="511"/>
        <w:rPr>
          <w:rFonts w:ascii="標楷體" w:eastAsia="標楷體" w:hAnsi="標楷體"/>
          <w:szCs w:val="24"/>
        </w:rPr>
      </w:pPr>
      <w:r w:rsidRPr="005E5886">
        <w:rPr>
          <w:rFonts w:ascii="標楷體" w:eastAsia="標楷體" w:hAnsi="標楷體" w:hint="eastAsia"/>
          <w:szCs w:val="24"/>
        </w:rPr>
        <w:t>若需中斷實習或更換實習機構時，由該生訪視老師向</w:t>
      </w:r>
      <w:r w:rsidR="0053404B" w:rsidRPr="005E5886">
        <w:rPr>
          <w:rFonts w:ascii="標楷體" w:eastAsia="標楷體" w:hAnsi="標楷體" w:hint="eastAsia"/>
          <w:szCs w:val="24"/>
        </w:rPr>
        <w:t>系</w:t>
      </w:r>
      <w:r w:rsidR="002C025D" w:rsidRPr="005E5886">
        <w:rPr>
          <w:rFonts w:ascii="標楷體" w:eastAsia="標楷體" w:hAnsi="標楷體" w:hint="eastAsia"/>
          <w:szCs w:val="24"/>
        </w:rPr>
        <w:t>實習委員會</w:t>
      </w:r>
      <w:r w:rsidRPr="005E5886">
        <w:rPr>
          <w:rFonts w:ascii="標楷體" w:eastAsia="標楷體" w:hAnsi="標楷體" w:hint="eastAsia"/>
          <w:szCs w:val="24"/>
        </w:rPr>
        <w:t>提案</w:t>
      </w:r>
      <w:r w:rsidR="002C025D" w:rsidRPr="005E5886">
        <w:rPr>
          <w:rFonts w:ascii="標楷體" w:eastAsia="標楷體" w:hAnsi="標楷體" w:hint="eastAsia"/>
          <w:szCs w:val="24"/>
        </w:rPr>
        <w:t>討論</w:t>
      </w:r>
      <w:r w:rsidRPr="005E5886">
        <w:rPr>
          <w:rFonts w:ascii="標楷體" w:eastAsia="標楷體" w:hAnsi="標楷體" w:hint="eastAsia"/>
          <w:szCs w:val="24"/>
        </w:rPr>
        <w:t>，若同意其轉換實習單位</w:t>
      </w:r>
      <w:r w:rsidR="0053404B" w:rsidRPr="005E5886">
        <w:rPr>
          <w:rFonts w:ascii="標楷體" w:eastAsia="標楷體" w:hAnsi="標楷體" w:hint="eastAsia"/>
          <w:szCs w:val="24"/>
        </w:rPr>
        <w:t>，</w:t>
      </w:r>
      <w:r w:rsidR="002C025D" w:rsidRPr="005E5886">
        <w:rPr>
          <w:rFonts w:ascii="標楷體" w:eastAsia="標楷體" w:hAnsi="標楷體" w:hint="eastAsia"/>
          <w:szCs w:val="24"/>
        </w:rPr>
        <w:t>得</w:t>
      </w:r>
      <w:r w:rsidR="0053404B" w:rsidRPr="005E5886">
        <w:rPr>
          <w:rFonts w:ascii="標楷體" w:eastAsia="標楷體" w:hAnsi="標楷體" w:hint="eastAsia"/>
          <w:szCs w:val="24"/>
        </w:rPr>
        <w:t>依</w:t>
      </w:r>
      <w:r w:rsidR="002C025D" w:rsidRPr="005E5886">
        <w:rPr>
          <w:rFonts w:ascii="標楷體" w:eastAsia="標楷體" w:hAnsi="標楷體" w:hint="eastAsia"/>
          <w:szCs w:val="24"/>
        </w:rPr>
        <w:t>實習流程重新安排實習</w:t>
      </w:r>
      <w:r w:rsidR="0053404B" w:rsidRPr="005E5886">
        <w:rPr>
          <w:rFonts w:ascii="標楷體" w:eastAsia="標楷體" w:hAnsi="標楷體" w:hint="eastAsia"/>
          <w:szCs w:val="24"/>
        </w:rPr>
        <w:t>機構。對於</w:t>
      </w:r>
      <w:r w:rsidR="002C025D" w:rsidRPr="005E5886">
        <w:rPr>
          <w:rFonts w:ascii="標楷體" w:eastAsia="標楷體" w:hAnsi="標楷體" w:hint="eastAsia"/>
          <w:szCs w:val="24"/>
        </w:rPr>
        <w:t>已</w:t>
      </w:r>
      <w:r w:rsidR="0053404B" w:rsidRPr="005E5886">
        <w:rPr>
          <w:rFonts w:ascii="標楷體" w:eastAsia="標楷體" w:hAnsi="標楷體" w:hint="eastAsia"/>
          <w:szCs w:val="24"/>
        </w:rPr>
        <w:t>完成之</w:t>
      </w:r>
      <w:r w:rsidR="002C025D" w:rsidRPr="005E5886">
        <w:rPr>
          <w:rFonts w:ascii="標楷體" w:eastAsia="標楷體" w:hAnsi="標楷體" w:hint="eastAsia"/>
          <w:szCs w:val="24"/>
        </w:rPr>
        <w:t>實習時數</w:t>
      </w:r>
      <w:r w:rsidR="0053404B" w:rsidRPr="005E5886">
        <w:rPr>
          <w:rFonts w:ascii="標楷體" w:eastAsia="標楷體" w:hAnsi="標楷體" w:hint="eastAsia"/>
          <w:szCs w:val="24"/>
        </w:rPr>
        <w:t>，則</w:t>
      </w:r>
      <w:r w:rsidR="002C025D" w:rsidRPr="005E5886">
        <w:rPr>
          <w:rFonts w:ascii="標楷體" w:eastAsia="標楷體" w:hAnsi="標楷體" w:hint="eastAsia"/>
          <w:szCs w:val="24"/>
        </w:rPr>
        <w:t>請</w:t>
      </w:r>
      <w:r w:rsidR="0053404B" w:rsidRPr="005E5886">
        <w:rPr>
          <w:rFonts w:ascii="標楷體" w:eastAsia="標楷體" w:hAnsi="標楷體" w:hint="eastAsia"/>
          <w:szCs w:val="24"/>
        </w:rPr>
        <w:t>前</w:t>
      </w:r>
      <w:r w:rsidR="002C025D" w:rsidRPr="005E5886">
        <w:rPr>
          <w:rFonts w:ascii="標楷體" w:eastAsia="標楷體" w:hAnsi="標楷體" w:hint="eastAsia"/>
          <w:szCs w:val="24"/>
        </w:rPr>
        <w:t>實習</w:t>
      </w:r>
      <w:r w:rsidR="0053404B" w:rsidRPr="005E5886">
        <w:rPr>
          <w:rFonts w:ascii="標楷體" w:eastAsia="標楷體" w:hAnsi="標楷體" w:hint="eastAsia"/>
          <w:szCs w:val="24"/>
        </w:rPr>
        <w:t>機構出具實習時數證明</w:t>
      </w:r>
      <w:r w:rsidR="002C025D" w:rsidRPr="005E5886">
        <w:rPr>
          <w:rFonts w:ascii="標楷體" w:eastAsia="標楷體" w:hAnsi="標楷體" w:hint="eastAsia"/>
          <w:szCs w:val="24"/>
        </w:rPr>
        <w:t>，</w:t>
      </w:r>
      <w:r w:rsidR="0053404B" w:rsidRPr="005E5886">
        <w:rPr>
          <w:rFonts w:ascii="標楷體" w:eastAsia="標楷體" w:hAnsi="標楷體" w:hint="eastAsia"/>
          <w:szCs w:val="24"/>
        </w:rPr>
        <w:t>以</w:t>
      </w:r>
      <w:r w:rsidR="002C025D" w:rsidRPr="005E5886">
        <w:rPr>
          <w:rFonts w:ascii="標楷體" w:eastAsia="標楷體" w:hAnsi="標楷體" w:hint="eastAsia"/>
          <w:szCs w:val="24"/>
        </w:rPr>
        <w:t>扣抵實習</w:t>
      </w:r>
      <w:r w:rsidRPr="005E5886">
        <w:rPr>
          <w:rFonts w:ascii="標楷體" w:eastAsia="標楷體" w:hAnsi="標楷體" w:hint="eastAsia"/>
          <w:szCs w:val="24"/>
        </w:rPr>
        <w:t>總</w:t>
      </w:r>
      <w:r w:rsidR="002C025D" w:rsidRPr="005E5886">
        <w:rPr>
          <w:rFonts w:ascii="標楷體" w:eastAsia="標楷體" w:hAnsi="標楷體" w:hint="eastAsia"/>
          <w:szCs w:val="24"/>
        </w:rPr>
        <w:t>時數。</w:t>
      </w:r>
    </w:p>
    <w:p w:rsidR="00823144" w:rsidRPr="005E5886" w:rsidRDefault="00823144" w:rsidP="002C025D">
      <w:pPr>
        <w:pStyle w:val="a7"/>
        <w:spacing w:line="360" w:lineRule="auto"/>
        <w:ind w:right="-23" w:firstLineChars="213" w:firstLine="511"/>
        <w:rPr>
          <w:rFonts w:ascii="標楷體" w:eastAsia="標楷體" w:hAnsi="標楷體"/>
          <w:szCs w:val="24"/>
        </w:rPr>
      </w:pPr>
      <w:r w:rsidRPr="005E5886">
        <w:rPr>
          <w:rFonts w:ascii="標楷體" w:eastAsia="標楷體" w:hAnsi="標楷體" w:hint="eastAsia"/>
          <w:szCs w:val="24"/>
        </w:rPr>
        <w:t>學生實習期間</w:t>
      </w:r>
      <w:r w:rsidR="0053404B" w:rsidRPr="005E5886">
        <w:rPr>
          <w:rFonts w:ascii="標楷體" w:eastAsia="標楷體" w:hAnsi="標楷體" w:hint="eastAsia"/>
          <w:szCs w:val="24"/>
        </w:rPr>
        <w:t>若發生</w:t>
      </w:r>
      <w:r w:rsidRPr="005E5886">
        <w:rPr>
          <w:rFonts w:ascii="標楷體" w:eastAsia="標楷體" w:hAnsi="標楷體" w:hint="eastAsia"/>
          <w:szCs w:val="24"/>
        </w:rPr>
        <w:t>適應</w:t>
      </w:r>
      <w:r w:rsidR="0053404B" w:rsidRPr="005E5886">
        <w:rPr>
          <w:rFonts w:ascii="標楷體" w:eastAsia="標楷體" w:hAnsi="標楷體" w:hint="eastAsia"/>
          <w:szCs w:val="24"/>
        </w:rPr>
        <w:t>困難、主動或被動提出</w:t>
      </w:r>
      <w:r w:rsidRPr="005E5886">
        <w:rPr>
          <w:rFonts w:ascii="標楷體" w:eastAsia="標楷體" w:hAnsi="標楷體" w:hint="eastAsia"/>
          <w:szCs w:val="24"/>
        </w:rPr>
        <w:t>離退或轉換</w:t>
      </w:r>
      <w:r w:rsidR="0053404B" w:rsidRPr="005E5886">
        <w:rPr>
          <w:rFonts w:ascii="標楷體" w:eastAsia="標楷體" w:hAnsi="標楷體" w:hint="eastAsia"/>
          <w:szCs w:val="24"/>
        </w:rPr>
        <w:t>請求</w:t>
      </w:r>
      <w:r w:rsidRPr="005E5886">
        <w:rPr>
          <w:rFonts w:ascii="標楷體" w:eastAsia="標楷體" w:hAnsi="標楷體" w:hint="eastAsia"/>
          <w:szCs w:val="24"/>
        </w:rPr>
        <w:t>，將依以下輔導機制進行輔導。</w:t>
      </w:r>
    </w:p>
    <w:p w:rsidR="00823144" w:rsidRPr="005E5886" w:rsidRDefault="00823144" w:rsidP="008615B9">
      <w:pPr>
        <w:pStyle w:val="a7"/>
        <w:spacing w:line="360" w:lineRule="auto"/>
        <w:ind w:right="-23" w:firstLineChars="213" w:firstLine="511"/>
        <w:jc w:val="center"/>
        <w:rPr>
          <w:rFonts w:ascii="標楷體" w:eastAsia="標楷體" w:hAnsi="標楷體"/>
          <w:szCs w:val="24"/>
        </w:rPr>
      </w:pPr>
      <w:r w:rsidRPr="005E5886">
        <w:rPr>
          <w:rFonts w:ascii="標楷體" w:eastAsia="標楷體" w:hAnsi="標楷體"/>
          <w:noProof/>
          <w:szCs w:val="24"/>
        </w:rPr>
        <w:lastRenderedPageBreak/>
        <w:drawing>
          <wp:inline distT="0" distB="0" distL="0" distR="0" wp14:anchorId="7DDEB1B4" wp14:editId="63544C6F">
            <wp:extent cx="4290327" cy="6189134"/>
            <wp:effectExtent l="0" t="0" r="0" b="2540"/>
            <wp:docPr id="1" name="圖片 1" descr="D:\06行政\00校外實習計畫\00實習辦法\離退輔導機制流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6行政\00校外實習計畫\00實習辦法\離退輔導機制流程圖.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0327" cy="6189134"/>
                    </a:xfrm>
                    <a:prstGeom prst="rect">
                      <a:avLst/>
                    </a:prstGeom>
                    <a:noFill/>
                    <a:ln>
                      <a:noFill/>
                    </a:ln>
                  </pic:spPr>
                </pic:pic>
              </a:graphicData>
            </a:graphic>
          </wp:inline>
        </w:drawing>
      </w:r>
    </w:p>
    <w:p w:rsidR="00903D39" w:rsidRPr="005E5886" w:rsidRDefault="00903D39" w:rsidP="00903D39">
      <w:pPr>
        <w:pStyle w:val="a7"/>
        <w:spacing w:line="360" w:lineRule="auto"/>
        <w:ind w:right="-23" w:firstLineChars="213" w:firstLine="511"/>
        <w:jc w:val="center"/>
        <w:rPr>
          <w:rFonts w:ascii="標楷體" w:eastAsia="標楷體" w:hAnsi="標楷體"/>
          <w:szCs w:val="24"/>
        </w:rPr>
      </w:pPr>
      <w:r w:rsidRPr="005E5886">
        <w:rPr>
          <w:rFonts w:ascii="標楷體" w:eastAsia="標楷體" w:hAnsi="標楷體" w:hint="eastAsia"/>
          <w:szCs w:val="24"/>
        </w:rPr>
        <w:t>圖</w:t>
      </w:r>
      <w:r w:rsidR="00934778" w:rsidRPr="005E5886">
        <w:rPr>
          <w:rFonts w:ascii="標楷體" w:eastAsia="標楷體" w:hAnsi="標楷體" w:hint="eastAsia"/>
          <w:szCs w:val="24"/>
        </w:rPr>
        <w:t>二</w:t>
      </w:r>
      <w:r w:rsidRPr="005E5886">
        <w:rPr>
          <w:rFonts w:ascii="標楷體" w:eastAsia="標楷體" w:hAnsi="標楷體" w:hint="eastAsia"/>
          <w:szCs w:val="24"/>
        </w:rPr>
        <w:t>、</w:t>
      </w:r>
      <w:r w:rsidRPr="005E5886">
        <w:rPr>
          <w:rFonts w:ascii="標楷體" w:eastAsia="標楷體" w:hAnsi="標楷體"/>
          <w:szCs w:val="24"/>
        </w:rPr>
        <w:t>不適應輔導與轉換作業程序</w:t>
      </w:r>
    </w:p>
    <w:p w:rsidR="00903D39" w:rsidRPr="005E5886" w:rsidRDefault="00903D39" w:rsidP="00823144">
      <w:pPr>
        <w:pStyle w:val="a7"/>
        <w:spacing w:line="360" w:lineRule="auto"/>
        <w:ind w:right="-23" w:firstLineChars="213" w:firstLine="511"/>
        <w:rPr>
          <w:rFonts w:ascii="標楷體" w:eastAsia="標楷體" w:hAnsi="標楷體"/>
          <w:szCs w:val="24"/>
        </w:rPr>
      </w:pPr>
    </w:p>
    <w:p w:rsidR="00823144" w:rsidRPr="005E5886" w:rsidRDefault="00823144" w:rsidP="00823144">
      <w:pPr>
        <w:pStyle w:val="a7"/>
        <w:numPr>
          <w:ilvl w:val="0"/>
          <w:numId w:val="1"/>
        </w:numPr>
        <w:spacing w:line="360" w:lineRule="auto"/>
        <w:ind w:leftChars="0" w:right="-23"/>
        <w:rPr>
          <w:rFonts w:ascii="Times New Roman" w:eastAsia="標楷體" w:hAnsi="Times New Roman" w:cs="Times New Roman"/>
          <w:b/>
          <w:szCs w:val="24"/>
        </w:rPr>
      </w:pPr>
      <w:r w:rsidRPr="005E5886">
        <w:rPr>
          <w:rFonts w:ascii="Times New Roman" w:eastAsia="標楷體" w:hAnsi="Times New Roman" w:cs="Times New Roman" w:hint="eastAsia"/>
          <w:b/>
          <w:szCs w:val="24"/>
        </w:rPr>
        <w:t>實習辦理效益評估</w:t>
      </w:r>
    </w:p>
    <w:p w:rsidR="00EF13A3" w:rsidRPr="005E5886" w:rsidRDefault="00C204FA" w:rsidP="00823144">
      <w:pPr>
        <w:pStyle w:val="a7"/>
        <w:spacing w:line="360" w:lineRule="auto"/>
        <w:ind w:right="-23" w:firstLineChars="213" w:firstLine="511"/>
        <w:rPr>
          <w:rFonts w:ascii="標楷體" w:eastAsia="標楷體" w:hAnsi="標楷體"/>
          <w:szCs w:val="24"/>
        </w:rPr>
      </w:pPr>
      <w:r w:rsidRPr="005E5886">
        <w:rPr>
          <w:rFonts w:ascii="標楷體" w:eastAsia="標楷體" w:hAnsi="標楷體" w:hint="eastAsia"/>
          <w:szCs w:val="24"/>
        </w:rPr>
        <w:t>實習</w:t>
      </w:r>
      <w:proofErr w:type="gramStart"/>
      <w:r w:rsidRPr="005E5886">
        <w:rPr>
          <w:rFonts w:ascii="標楷體" w:eastAsia="標楷體" w:hAnsi="標楷體" w:hint="eastAsia"/>
          <w:szCs w:val="24"/>
        </w:rPr>
        <w:t>期間，</w:t>
      </w:r>
      <w:proofErr w:type="gramEnd"/>
      <w:r w:rsidR="00174C8A" w:rsidRPr="005E5886">
        <w:rPr>
          <w:rFonts w:ascii="標楷體" w:eastAsia="標楷體" w:hAnsi="標楷體" w:hint="eastAsia"/>
          <w:szCs w:val="24"/>
        </w:rPr>
        <w:t>訪視老師定期至實習單位訪視學生與訪談實習單位主管瞭解實際情況，</w:t>
      </w:r>
      <w:r w:rsidR="008270C1" w:rsidRPr="005E5886">
        <w:rPr>
          <w:rFonts w:ascii="標楷體" w:eastAsia="標楷體" w:hAnsi="標楷體" w:hint="eastAsia"/>
          <w:szCs w:val="24"/>
        </w:rPr>
        <w:t>實習結束後學生需提交完整成果報告由訪視老師評閱</w:t>
      </w:r>
      <w:r w:rsidRPr="005E5886">
        <w:rPr>
          <w:rFonts w:ascii="標楷體" w:eastAsia="標楷體" w:hAnsi="標楷體" w:hint="eastAsia"/>
          <w:szCs w:val="24"/>
        </w:rPr>
        <w:t>予以評分。實習評分之相關作業與表單依本系</w:t>
      </w:r>
      <w:r w:rsidRPr="005E5886">
        <w:rPr>
          <w:rFonts w:ascii="標楷體" w:eastAsia="標楷體" w:hAnsi="標楷體"/>
          <w:szCs w:val="24"/>
        </w:rPr>
        <w:t xml:space="preserve"> </w:t>
      </w:r>
      <w:r w:rsidR="00EA2CAB" w:rsidRPr="005E5886">
        <w:rPr>
          <w:rFonts w:ascii="標楷體" w:eastAsia="標楷體" w:hAnsi="標楷體" w:hint="eastAsia"/>
          <w:szCs w:val="24"/>
        </w:rPr>
        <w:t>「校外實習成績與獎懲辦法」執行。</w:t>
      </w:r>
      <w:r w:rsidR="0051245D" w:rsidRPr="005E5886">
        <w:rPr>
          <w:rFonts w:ascii="標楷體" w:eastAsia="標楷體" w:hAnsi="標楷體" w:hint="eastAsia"/>
          <w:szCs w:val="24"/>
        </w:rPr>
        <w:t>每學年期末，會請實習同學與合作之實習機構填寫實習成效與滿意度問卷（</w:t>
      </w:r>
      <w:r w:rsidR="00CF0026" w:rsidRPr="005E5886">
        <w:rPr>
          <w:rFonts w:ascii="標楷體" w:eastAsia="標楷體" w:hAnsi="標楷體" w:hint="eastAsia"/>
          <w:szCs w:val="24"/>
        </w:rPr>
        <w:t>附件十一、十二</w:t>
      </w:r>
      <w:r w:rsidR="0051245D" w:rsidRPr="005E5886">
        <w:rPr>
          <w:rFonts w:ascii="標楷體" w:eastAsia="標楷體" w:hAnsi="標楷體" w:hint="eastAsia"/>
          <w:szCs w:val="24"/>
        </w:rPr>
        <w:t>），所得之結果作為實習課程效益評</w:t>
      </w:r>
      <w:r w:rsidR="0051245D" w:rsidRPr="005E5886">
        <w:rPr>
          <w:rFonts w:ascii="標楷體" w:eastAsia="標楷體" w:hAnsi="標楷體" w:hint="eastAsia"/>
          <w:szCs w:val="24"/>
        </w:rPr>
        <w:lastRenderedPageBreak/>
        <w:t>估之參考與實習課程施行的修正之依據。</w:t>
      </w:r>
    </w:p>
    <w:sectPr w:rsidR="00EF13A3" w:rsidRPr="005E5886" w:rsidSect="007C234E">
      <w:headerReference w:type="default" r:id="rId10"/>
      <w:footerReference w:type="default" r:id="rId11"/>
      <w:pgSz w:w="11906" w:h="16838"/>
      <w:pgMar w:top="1440" w:right="1134" w:bottom="144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43" w:rsidRDefault="00F56A43" w:rsidP="002A2AF6">
      <w:r>
        <w:separator/>
      </w:r>
    </w:p>
  </w:endnote>
  <w:endnote w:type="continuationSeparator" w:id="0">
    <w:p w:rsidR="00F56A43" w:rsidRDefault="00F56A43" w:rsidP="002A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2897"/>
      <w:docPartObj>
        <w:docPartGallery w:val="Page Numbers (Bottom of Page)"/>
        <w:docPartUnique/>
      </w:docPartObj>
    </w:sdtPr>
    <w:sdtEndPr/>
    <w:sdtContent>
      <w:p w:rsidR="007C234E" w:rsidRDefault="007C234E">
        <w:pPr>
          <w:pStyle w:val="a5"/>
          <w:jc w:val="right"/>
        </w:pPr>
        <w:r>
          <w:fldChar w:fldCharType="begin"/>
        </w:r>
        <w:r>
          <w:instrText>PAGE   \* MERGEFORMAT</w:instrText>
        </w:r>
        <w:r>
          <w:fldChar w:fldCharType="separate"/>
        </w:r>
        <w:r w:rsidR="009B66AB" w:rsidRPr="009B66AB">
          <w:rPr>
            <w:noProof/>
            <w:lang w:val="zh-TW"/>
          </w:rPr>
          <w:t>2</w:t>
        </w:r>
        <w:r>
          <w:fldChar w:fldCharType="end"/>
        </w:r>
      </w:p>
    </w:sdtContent>
  </w:sdt>
  <w:p w:rsidR="007C234E" w:rsidRDefault="007C23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43" w:rsidRDefault="00F56A43" w:rsidP="002A2AF6">
      <w:r>
        <w:separator/>
      </w:r>
    </w:p>
  </w:footnote>
  <w:footnote w:type="continuationSeparator" w:id="0">
    <w:p w:rsidR="00F56A43" w:rsidRDefault="00F56A43" w:rsidP="002A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4E" w:rsidRPr="0036151A" w:rsidRDefault="007C234E">
    <w:pPr>
      <w:pStyle w:val="a3"/>
      <w:rPr>
        <w:rFonts w:ascii="標楷體" w:eastAsia="標楷體" w:hAnsi="標楷體"/>
      </w:rPr>
    </w:pPr>
    <w:r>
      <w:ptab w:relativeTo="margin" w:alignment="center" w:leader="none"/>
    </w:r>
    <w:r>
      <w:ptab w:relativeTo="margin" w:alignment="right" w:leader="none"/>
    </w:r>
    <w:r w:rsidRPr="0036151A">
      <w:rPr>
        <w:rFonts w:ascii="標楷體" w:eastAsia="標楷體" w:hAnsi="標楷體" w:hint="eastAsia"/>
      </w:rPr>
      <w:t>PC-04</w:t>
    </w:r>
    <w:r w:rsidR="0036151A" w:rsidRPr="0036151A">
      <w:rPr>
        <w:rFonts w:ascii="標楷體" w:eastAsia="標楷體" w:hAnsi="標楷體" w:hint="eastAsia"/>
      </w:rPr>
      <w:t xml:space="preserve">  1.2版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5E7D"/>
    <w:multiLevelType w:val="hybridMultilevel"/>
    <w:tmpl w:val="C93EE35C"/>
    <w:lvl w:ilvl="0" w:tplc="DDEEA4E0">
      <w:start w:val="1"/>
      <w:numFmt w:val="taiwaneseCountingThousand"/>
      <w:lvlText w:val="%1、"/>
      <w:lvlJc w:val="left"/>
      <w:pPr>
        <w:ind w:left="500" w:hanging="5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FBA5CE6"/>
    <w:multiLevelType w:val="multilevel"/>
    <w:tmpl w:val="66BE10D2"/>
    <w:lvl w:ilvl="0">
      <w:start w:val="1"/>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6B"/>
    <w:rsid w:val="000333BF"/>
    <w:rsid w:val="000855E6"/>
    <w:rsid w:val="0009426B"/>
    <w:rsid w:val="000A6C87"/>
    <w:rsid w:val="000B0B89"/>
    <w:rsid w:val="000D0ED0"/>
    <w:rsid w:val="000E58A5"/>
    <w:rsid w:val="000F2D56"/>
    <w:rsid w:val="0013336D"/>
    <w:rsid w:val="00140BBC"/>
    <w:rsid w:val="00157A03"/>
    <w:rsid w:val="00174C8A"/>
    <w:rsid w:val="00181362"/>
    <w:rsid w:val="001C14F3"/>
    <w:rsid w:val="001C5A28"/>
    <w:rsid w:val="001D2A7F"/>
    <w:rsid w:val="001E7BC2"/>
    <w:rsid w:val="001F2FD3"/>
    <w:rsid w:val="001F4BAA"/>
    <w:rsid w:val="00253B15"/>
    <w:rsid w:val="00262500"/>
    <w:rsid w:val="00286055"/>
    <w:rsid w:val="00295C62"/>
    <w:rsid w:val="00296CA5"/>
    <w:rsid w:val="002A2AF6"/>
    <w:rsid w:val="002B42D8"/>
    <w:rsid w:val="002C025D"/>
    <w:rsid w:val="002D35BC"/>
    <w:rsid w:val="002D7A4A"/>
    <w:rsid w:val="002E4E53"/>
    <w:rsid w:val="00316062"/>
    <w:rsid w:val="003279F0"/>
    <w:rsid w:val="00335667"/>
    <w:rsid w:val="003453EA"/>
    <w:rsid w:val="0036151A"/>
    <w:rsid w:val="0036562B"/>
    <w:rsid w:val="003825F0"/>
    <w:rsid w:val="00400430"/>
    <w:rsid w:val="00432E62"/>
    <w:rsid w:val="0043437F"/>
    <w:rsid w:val="00437ACF"/>
    <w:rsid w:val="00452251"/>
    <w:rsid w:val="004D031A"/>
    <w:rsid w:val="004F722F"/>
    <w:rsid w:val="0051245D"/>
    <w:rsid w:val="00513BD6"/>
    <w:rsid w:val="00513C6A"/>
    <w:rsid w:val="00514D71"/>
    <w:rsid w:val="00524656"/>
    <w:rsid w:val="0053404B"/>
    <w:rsid w:val="00535C21"/>
    <w:rsid w:val="00540847"/>
    <w:rsid w:val="00557A38"/>
    <w:rsid w:val="00560348"/>
    <w:rsid w:val="0057376B"/>
    <w:rsid w:val="005A4B0E"/>
    <w:rsid w:val="005E204A"/>
    <w:rsid w:val="005E5886"/>
    <w:rsid w:val="005E5D64"/>
    <w:rsid w:val="00610181"/>
    <w:rsid w:val="006471B4"/>
    <w:rsid w:val="006478EE"/>
    <w:rsid w:val="0066512C"/>
    <w:rsid w:val="00666092"/>
    <w:rsid w:val="0066631E"/>
    <w:rsid w:val="00671203"/>
    <w:rsid w:val="006947B5"/>
    <w:rsid w:val="006C002C"/>
    <w:rsid w:val="006C16D3"/>
    <w:rsid w:val="006E0EF7"/>
    <w:rsid w:val="006F7D74"/>
    <w:rsid w:val="00712829"/>
    <w:rsid w:val="00717420"/>
    <w:rsid w:val="007256FF"/>
    <w:rsid w:val="007326A8"/>
    <w:rsid w:val="007453A2"/>
    <w:rsid w:val="007523C3"/>
    <w:rsid w:val="0076611D"/>
    <w:rsid w:val="0077344A"/>
    <w:rsid w:val="00780E4B"/>
    <w:rsid w:val="007837CA"/>
    <w:rsid w:val="007871DE"/>
    <w:rsid w:val="00797688"/>
    <w:rsid w:val="007C234E"/>
    <w:rsid w:val="00823144"/>
    <w:rsid w:val="008270C1"/>
    <w:rsid w:val="00860936"/>
    <w:rsid w:val="008615B9"/>
    <w:rsid w:val="00871564"/>
    <w:rsid w:val="00880EED"/>
    <w:rsid w:val="00890786"/>
    <w:rsid w:val="008A728E"/>
    <w:rsid w:val="008C011C"/>
    <w:rsid w:val="008F0F33"/>
    <w:rsid w:val="008F3893"/>
    <w:rsid w:val="00903D39"/>
    <w:rsid w:val="00911123"/>
    <w:rsid w:val="00912267"/>
    <w:rsid w:val="00920292"/>
    <w:rsid w:val="00934778"/>
    <w:rsid w:val="00941C33"/>
    <w:rsid w:val="00946B9D"/>
    <w:rsid w:val="00946CAE"/>
    <w:rsid w:val="00972B7B"/>
    <w:rsid w:val="00997B72"/>
    <w:rsid w:val="009A0A12"/>
    <w:rsid w:val="009A2F0A"/>
    <w:rsid w:val="009A6748"/>
    <w:rsid w:val="009B411B"/>
    <w:rsid w:val="009B66AB"/>
    <w:rsid w:val="00A14703"/>
    <w:rsid w:val="00A261E1"/>
    <w:rsid w:val="00A96A02"/>
    <w:rsid w:val="00AA7D05"/>
    <w:rsid w:val="00B02EEB"/>
    <w:rsid w:val="00B1076B"/>
    <w:rsid w:val="00B11C37"/>
    <w:rsid w:val="00B37B27"/>
    <w:rsid w:val="00B43845"/>
    <w:rsid w:val="00B44785"/>
    <w:rsid w:val="00B82135"/>
    <w:rsid w:val="00B95817"/>
    <w:rsid w:val="00BB25B1"/>
    <w:rsid w:val="00BD32A1"/>
    <w:rsid w:val="00C204FA"/>
    <w:rsid w:val="00C21247"/>
    <w:rsid w:val="00C910B2"/>
    <w:rsid w:val="00C921BD"/>
    <w:rsid w:val="00C92418"/>
    <w:rsid w:val="00CB6150"/>
    <w:rsid w:val="00CC251C"/>
    <w:rsid w:val="00CC3E87"/>
    <w:rsid w:val="00CF0026"/>
    <w:rsid w:val="00D066A5"/>
    <w:rsid w:val="00D07AA5"/>
    <w:rsid w:val="00D10D3C"/>
    <w:rsid w:val="00D11385"/>
    <w:rsid w:val="00D247C6"/>
    <w:rsid w:val="00D4235E"/>
    <w:rsid w:val="00D448F2"/>
    <w:rsid w:val="00D84645"/>
    <w:rsid w:val="00DA1B0D"/>
    <w:rsid w:val="00DA697E"/>
    <w:rsid w:val="00DC47FF"/>
    <w:rsid w:val="00DC6C2C"/>
    <w:rsid w:val="00DC7BE1"/>
    <w:rsid w:val="00DF76E1"/>
    <w:rsid w:val="00E00EB1"/>
    <w:rsid w:val="00E04038"/>
    <w:rsid w:val="00E32FB1"/>
    <w:rsid w:val="00E50659"/>
    <w:rsid w:val="00E845A9"/>
    <w:rsid w:val="00EA2CAB"/>
    <w:rsid w:val="00EB728E"/>
    <w:rsid w:val="00EC37F1"/>
    <w:rsid w:val="00ED37D1"/>
    <w:rsid w:val="00EE07A0"/>
    <w:rsid w:val="00EF13A3"/>
    <w:rsid w:val="00EF52A2"/>
    <w:rsid w:val="00F20608"/>
    <w:rsid w:val="00F53DB4"/>
    <w:rsid w:val="00F56A43"/>
    <w:rsid w:val="00F67AB9"/>
    <w:rsid w:val="00F7053C"/>
    <w:rsid w:val="00F90B72"/>
    <w:rsid w:val="00FF0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AF6"/>
    <w:pPr>
      <w:tabs>
        <w:tab w:val="center" w:pos="4153"/>
        <w:tab w:val="right" w:pos="8306"/>
      </w:tabs>
      <w:snapToGrid w:val="0"/>
    </w:pPr>
    <w:rPr>
      <w:sz w:val="20"/>
      <w:szCs w:val="20"/>
    </w:rPr>
  </w:style>
  <w:style w:type="character" w:customStyle="1" w:styleId="a4">
    <w:name w:val="頁首 字元"/>
    <w:basedOn w:val="a0"/>
    <w:link w:val="a3"/>
    <w:uiPriority w:val="99"/>
    <w:rsid w:val="002A2AF6"/>
    <w:rPr>
      <w:sz w:val="20"/>
      <w:szCs w:val="20"/>
    </w:rPr>
  </w:style>
  <w:style w:type="paragraph" w:styleId="a5">
    <w:name w:val="footer"/>
    <w:basedOn w:val="a"/>
    <w:link w:val="a6"/>
    <w:uiPriority w:val="99"/>
    <w:unhideWhenUsed/>
    <w:rsid w:val="002A2AF6"/>
    <w:pPr>
      <w:tabs>
        <w:tab w:val="center" w:pos="4153"/>
        <w:tab w:val="right" w:pos="8306"/>
      </w:tabs>
      <w:snapToGrid w:val="0"/>
    </w:pPr>
    <w:rPr>
      <w:sz w:val="20"/>
      <w:szCs w:val="20"/>
    </w:rPr>
  </w:style>
  <w:style w:type="character" w:customStyle="1" w:styleId="a6">
    <w:name w:val="頁尾 字元"/>
    <w:basedOn w:val="a0"/>
    <w:link w:val="a5"/>
    <w:uiPriority w:val="99"/>
    <w:rsid w:val="002A2AF6"/>
    <w:rPr>
      <w:sz w:val="20"/>
      <w:szCs w:val="20"/>
    </w:rPr>
  </w:style>
  <w:style w:type="paragraph" w:styleId="a7">
    <w:name w:val="List Paragraph"/>
    <w:basedOn w:val="a"/>
    <w:link w:val="a8"/>
    <w:uiPriority w:val="34"/>
    <w:qFormat/>
    <w:rsid w:val="006C002C"/>
    <w:pPr>
      <w:ind w:leftChars="200" w:left="480"/>
    </w:pPr>
  </w:style>
  <w:style w:type="character" w:customStyle="1" w:styleId="a8">
    <w:name w:val="清單段落 字元"/>
    <w:basedOn w:val="a0"/>
    <w:link w:val="a7"/>
    <w:uiPriority w:val="34"/>
    <w:locked/>
    <w:rsid w:val="006C002C"/>
  </w:style>
  <w:style w:type="paragraph" w:styleId="a9">
    <w:name w:val="Balloon Text"/>
    <w:basedOn w:val="a"/>
    <w:link w:val="aa"/>
    <w:uiPriority w:val="99"/>
    <w:semiHidden/>
    <w:unhideWhenUsed/>
    <w:rsid w:val="008231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3144"/>
    <w:rPr>
      <w:rFonts w:asciiTheme="majorHAnsi" w:eastAsiaTheme="majorEastAsia" w:hAnsiTheme="majorHAnsi" w:cstheme="majorBidi"/>
      <w:sz w:val="18"/>
      <w:szCs w:val="18"/>
    </w:rPr>
  </w:style>
  <w:style w:type="paragraph" w:customStyle="1" w:styleId="Default">
    <w:name w:val="Default"/>
    <w:uiPriority w:val="99"/>
    <w:rsid w:val="00797688"/>
    <w:pPr>
      <w:widowControl w:val="0"/>
      <w:autoSpaceDE w:val="0"/>
      <w:autoSpaceDN w:val="0"/>
      <w:adjustRightInd w:val="0"/>
    </w:pPr>
    <w:rPr>
      <w:rFonts w:ascii="標楷體" w:eastAsia="標楷體" w:hAnsi="Calibri"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AF6"/>
    <w:pPr>
      <w:tabs>
        <w:tab w:val="center" w:pos="4153"/>
        <w:tab w:val="right" w:pos="8306"/>
      </w:tabs>
      <w:snapToGrid w:val="0"/>
    </w:pPr>
    <w:rPr>
      <w:sz w:val="20"/>
      <w:szCs w:val="20"/>
    </w:rPr>
  </w:style>
  <w:style w:type="character" w:customStyle="1" w:styleId="a4">
    <w:name w:val="頁首 字元"/>
    <w:basedOn w:val="a0"/>
    <w:link w:val="a3"/>
    <w:uiPriority w:val="99"/>
    <w:rsid w:val="002A2AF6"/>
    <w:rPr>
      <w:sz w:val="20"/>
      <w:szCs w:val="20"/>
    </w:rPr>
  </w:style>
  <w:style w:type="paragraph" w:styleId="a5">
    <w:name w:val="footer"/>
    <w:basedOn w:val="a"/>
    <w:link w:val="a6"/>
    <w:uiPriority w:val="99"/>
    <w:unhideWhenUsed/>
    <w:rsid w:val="002A2AF6"/>
    <w:pPr>
      <w:tabs>
        <w:tab w:val="center" w:pos="4153"/>
        <w:tab w:val="right" w:pos="8306"/>
      </w:tabs>
      <w:snapToGrid w:val="0"/>
    </w:pPr>
    <w:rPr>
      <w:sz w:val="20"/>
      <w:szCs w:val="20"/>
    </w:rPr>
  </w:style>
  <w:style w:type="character" w:customStyle="1" w:styleId="a6">
    <w:name w:val="頁尾 字元"/>
    <w:basedOn w:val="a0"/>
    <w:link w:val="a5"/>
    <w:uiPriority w:val="99"/>
    <w:rsid w:val="002A2AF6"/>
    <w:rPr>
      <w:sz w:val="20"/>
      <w:szCs w:val="20"/>
    </w:rPr>
  </w:style>
  <w:style w:type="paragraph" w:styleId="a7">
    <w:name w:val="List Paragraph"/>
    <w:basedOn w:val="a"/>
    <w:link w:val="a8"/>
    <w:uiPriority w:val="34"/>
    <w:qFormat/>
    <w:rsid w:val="006C002C"/>
    <w:pPr>
      <w:ind w:leftChars="200" w:left="480"/>
    </w:pPr>
  </w:style>
  <w:style w:type="character" w:customStyle="1" w:styleId="a8">
    <w:name w:val="清單段落 字元"/>
    <w:basedOn w:val="a0"/>
    <w:link w:val="a7"/>
    <w:uiPriority w:val="34"/>
    <w:locked/>
    <w:rsid w:val="006C002C"/>
  </w:style>
  <w:style w:type="paragraph" w:styleId="a9">
    <w:name w:val="Balloon Text"/>
    <w:basedOn w:val="a"/>
    <w:link w:val="aa"/>
    <w:uiPriority w:val="99"/>
    <w:semiHidden/>
    <w:unhideWhenUsed/>
    <w:rsid w:val="008231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3144"/>
    <w:rPr>
      <w:rFonts w:asciiTheme="majorHAnsi" w:eastAsiaTheme="majorEastAsia" w:hAnsiTheme="majorHAnsi" w:cstheme="majorBidi"/>
      <w:sz w:val="18"/>
      <w:szCs w:val="18"/>
    </w:rPr>
  </w:style>
  <w:style w:type="paragraph" w:customStyle="1" w:styleId="Default">
    <w:name w:val="Default"/>
    <w:uiPriority w:val="99"/>
    <w:rsid w:val="00797688"/>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4</cp:revision>
  <dcterms:created xsi:type="dcterms:W3CDTF">2019-02-19T07:04:00Z</dcterms:created>
  <dcterms:modified xsi:type="dcterms:W3CDTF">2019-02-19T09:16:00Z</dcterms:modified>
</cp:coreProperties>
</file>